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BDB5" w14:textId="556B8EC4" w:rsidR="002D1B43" w:rsidRDefault="002D1B43" w:rsidP="002D1B43">
      <w:pPr>
        <w:rPr>
          <w:rFonts w:ascii="Arial" w:hAnsi="Arial" w:cs="Arial"/>
        </w:rPr>
      </w:pPr>
      <w:r>
        <w:rPr>
          <w:rFonts w:ascii="Arial" w:hAnsi="Arial" w:cs="Arial"/>
        </w:rPr>
        <w:t>19 december 2021</w:t>
      </w:r>
    </w:p>
    <w:p w14:paraId="1A50CE4C" w14:textId="2906EBF7" w:rsidR="002D1B43" w:rsidRDefault="002D1B43" w:rsidP="002D1B43">
      <w:pPr>
        <w:rPr>
          <w:rFonts w:ascii="Arial" w:hAnsi="Arial" w:cs="Arial"/>
        </w:rPr>
      </w:pPr>
    </w:p>
    <w:p w14:paraId="0997189C" w14:textId="0DE4F727" w:rsidR="002D1B43" w:rsidRDefault="002D1B43" w:rsidP="002D1B43">
      <w:pPr>
        <w:rPr>
          <w:rFonts w:ascii="Arial" w:hAnsi="Arial" w:cs="Arial"/>
        </w:rPr>
      </w:pPr>
      <w:r>
        <w:rPr>
          <w:rFonts w:ascii="Arial" w:hAnsi="Arial" w:cs="Arial"/>
        </w:rPr>
        <w:t>Beste ouders/verzorgers,</w:t>
      </w:r>
    </w:p>
    <w:p w14:paraId="324C8364" w14:textId="77777777" w:rsidR="002D1B43" w:rsidRDefault="002D1B43" w:rsidP="002D1B43">
      <w:pPr>
        <w:rPr>
          <w:rFonts w:ascii="Arial" w:hAnsi="Arial" w:cs="Arial"/>
        </w:rPr>
      </w:pPr>
    </w:p>
    <w:p w14:paraId="6946E932" w14:textId="7AB83E95" w:rsidR="002D1B43" w:rsidRPr="002D1B43" w:rsidRDefault="002D1B43" w:rsidP="002D1B43">
      <w:pPr>
        <w:rPr>
          <w:rFonts w:ascii="Arial" w:hAnsi="Arial" w:cs="Arial"/>
        </w:rPr>
      </w:pPr>
      <w:r w:rsidRPr="002D1B43">
        <w:rPr>
          <w:rFonts w:ascii="Arial" w:hAnsi="Arial" w:cs="Arial"/>
        </w:rPr>
        <w:t>Het kabinet heeft op de persconferentie van 18 december, zoals verwacht, strengere coronamaatregelen aangekondigd voor de komende weken. Hieronder lee</w:t>
      </w:r>
      <w:r>
        <w:rPr>
          <w:rFonts w:ascii="Arial" w:hAnsi="Arial" w:cs="Arial"/>
        </w:rPr>
        <w:t>st u</w:t>
      </w:r>
      <w:r w:rsidRPr="002D1B43">
        <w:rPr>
          <w:rFonts w:ascii="Arial" w:hAnsi="Arial" w:cs="Arial"/>
        </w:rPr>
        <w:t xml:space="preserve"> wat dit </w:t>
      </w:r>
      <w:r>
        <w:rPr>
          <w:rFonts w:ascii="Arial" w:hAnsi="Arial" w:cs="Arial"/>
        </w:rPr>
        <w:t>c</w:t>
      </w:r>
      <w:r w:rsidRPr="002D1B43">
        <w:rPr>
          <w:rFonts w:ascii="Arial" w:hAnsi="Arial" w:cs="Arial"/>
        </w:rPr>
        <w:t xml:space="preserve">oncreet voor </w:t>
      </w:r>
      <w:r>
        <w:rPr>
          <w:rFonts w:ascii="Arial" w:hAnsi="Arial" w:cs="Arial"/>
        </w:rPr>
        <w:t>de</w:t>
      </w:r>
      <w:r w:rsidRPr="002D1B43">
        <w:rPr>
          <w:rFonts w:ascii="Arial" w:hAnsi="Arial" w:cs="Arial"/>
        </w:rPr>
        <w:t xml:space="preserve"> sector </w:t>
      </w:r>
      <w:r>
        <w:rPr>
          <w:rFonts w:ascii="Arial" w:hAnsi="Arial" w:cs="Arial"/>
        </w:rPr>
        <w:t xml:space="preserve">kinderopvang </w:t>
      </w:r>
      <w:r w:rsidR="000D50B0">
        <w:rPr>
          <w:rFonts w:ascii="Arial" w:hAnsi="Arial" w:cs="Arial"/>
        </w:rPr>
        <w:t xml:space="preserve">en dus voor u </w:t>
      </w:r>
      <w:r w:rsidRPr="002D1B43">
        <w:rPr>
          <w:rFonts w:ascii="Arial" w:hAnsi="Arial" w:cs="Arial"/>
        </w:rPr>
        <w:t>betekent.</w:t>
      </w:r>
    </w:p>
    <w:p w14:paraId="606D1055" w14:textId="77777777" w:rsidR="002D1B43" w:rsidRPr="002D1B43" w:rsidRDefault="002D1B43" w:rsidP="002D1B43">
      <w:pPr>
        <w:rPr>
          <w:rFonts w:ascii="Arial" w:hAnsi="Arial" w:cs="Arial"/>
        </w:rPr>
      </w:pPr>
    </w:p>
    <w:p w14:paraId="101E2F3E" w14:textId="77777777" w:rsidR="002D1B43" w:rsidRPr="002D1B43" w:rsidRDefault="002D1B43" w:rsidP="002D1B43">
      <w:pPr>
        <w:rPr>
          <w:rFonts w:ascii="Arial" w:hAnsi="Arial" w:cs="Arial"/>
        </w:rPr>
      </w:pPr>
      <w:r w:rsidRPr="002D1B43">
        <w:rPr>
          <w:rFonts w:ascii="Arial" w:hAnsi="Arial" w:cs="Arial"/>
        </w:rPr>
        <w:t>Wat blijft open?</w:t>
      </w:r>
    </w:p>
    <w:p w14:paraId="71071F3C" w14:textId="3AC42F6C" w:rsidR="002D1B43" w:rsidRPr="002D1B43" w:rsidRDefault="002D1B43" w:rsidP="002D1B43">
      <w:pPr>
        <w:rPr>
          <w:rFonts w:ascii="Arial" w:hAnsi="Arial" w:cs="Arial"/>
        </w:rPr>
      </w:pPr>
      <w:r w:rsidRPr="002D1B43">
        <w:rPr>
          <w:rFonts w:ascii="Arial" w:hAnsi="Arial" w:cs="Arial"/>
        </w:rPr>
        <w:t xml:space="preserve">De kinderdagopvang voor de 0 tot 4-jarigen blijft helemaal open. Ook de peuteropvang en VE-locaties blijven daarmee volgende week en na de kerstvakantie geopend. </w:t>
      </w:r>
    </w:p>
    <w:p w14:paraId="3946261A" w14:textId="77777777" w:rsidR="002D1B43" w:rsidRPr="002D1B43" w:rsidRDefault="002D1B43" w:rsidP="002D1B43">
      <w:pPr>
        <w:rPr>
          <w:rFonts w:ascii="Arial" w:hAnsi="Arial" w:cs="Arial"/>
        </w:rPr>
      </w:pPr>
    </w:p>
    <w:p w14:paraId="53307D19" w14:textId="77777777" w:rsidR="002D1B43" w:rsidRPr="002D1B43" w:rsidRDefault="002D1B43" w:rsidP="002D1B43">
      <w:pPr>
        <w:rPr>
          <w:rFonts w:ascii="Arial" w:hAnsi="Arial" w:cs="Arial"/>
        </w:rPr>
      </w:pPr>
      <w:r w:rsidRPr="002D1B43">
        <w:rPr>
          <w:rFonts w:ascii="Arial" w:hAnsi="Arial" w:cs="Arial"/>
        </w:rPr>
        <w:t>Wat gaat er dicht?</w:t>
      </w:r>
    </w:p>
    <w:p w14:paraId="2862AB11" w14:textId="14AE0980" w:rsidR="00966887" w:rsidRPr="002D1B43" w:rsidRDefault="002D1B43" w:rsidP="002D1B43">
      <w:pPr>
        <w:rPr>
          <w:rFonts w:ascii="Arial" w:hAnsi="Arial" w:cs="Arial"/>
        </w:rPr>
      </w:pPr>
      <w:r w:rsidRPr="002D1B43">
        <w:rPr>
          <w:rFonts w:ascii="Arial" w:hAnsi="Arial" w:cs="Arial"/>
        </w:rPr>
        <w:t xml:space="preserve">De buitenschoolse (en bijbehorende voorschoolse) opvang gaat dicht en schakelt dus over op noodopvang. Deze opvangsoort wordt daarmee gelijkgeschakeld </w:t>
      </w:r>
      <w:r w:rsidR="000D50B0">
        <w:rPr>
          <w:rFonts w:ascii="Arial" w:hAnsi="Arial" w:cs="Arial"/>
        </w:rPr>
        <w:t>aan</w:t>
      </w:r>
      <w:r w:rsidRPr="002D1B43">
        <w:rPr>
          <w:rFonts w:ascii="Arial" w:hAnsi="Arial" w:cs="Arial"/>
        </w:rPr>
        <w:t xml:space="preserve"> het primair onderwijs.</w:t>
      </w:r>
      <w:r w:rsidR="000C30A4">
        <w:rPr>
          <w:rFonts w:ascii="Arial" w:hAnsi="Arial" w:cs="Arial"/>
        </w:rPr>
        <w:t xml:space="preserve"> Voor </w:t>
      </w:r>
      <w:r w:rsidR="00C502C0">
        <w:rPr>
          <w:rFonts w:ascii="Arial" w:hAnsi="Arial" w:cs="Arial"/>
        </w:rPr>
        <w:t>de kinderen die voor noodopvang BSO in aanmerking komen</w:t>
      </w:r>
      <w:r w:rsidR="000C30A4">
        <w:rPr>
          <w:rFonts w:ascii="Arial" w:hAnsi="Arial" w:cs="Arial"/>
        </w:rPr>
        <w:t xml:space="preserve"> is er ged</w:t>
      </w:r>
      <w:r w:rsidR="00F13A4D">
        <w:rPr>
          <w:rFonts w:ascii="Arial" w:hAnsi="Arial" w:cs="Arial"/>
        </w:rPr>
        <w:t xml:space="preserve">urende gehele periode, dus ook in de Kerstvakantie </w:t>
      </w:r>
      <w:r w:rsidR="00B760D8">
        <w:rPr>
          <w:rFonts w:ascii="Arial" w:hAnsi="Arial" w:cs="Arial"/>
        </w:rPr>
        <w:t xml:space="preserve">de mogelijkheid om van </w:t>
      </w:r>
      <w:r w:rsidR="00766B92">
        <w:rPr>
          <w:rFonts w:ascii="Arial" w:hAnsi="Arial" w:cs="Arial"/>
        </w:rPr>
        <w:t xml:space="preserve">deze </w:t>
      </w:r>
      <w:r w:rsidR="00B760D8">
        <w:rPr>
          <w:rFonts w:ascii="Arial" w:hAnsi="Arial" w:cs="Arial"/>
        </w:rPr>
        <w:t>noodopvang gebruik te maken.</w:t>
      </w:r>
      <w:r w:rsidR="008830B8">
        <w:rPr>
          <w:rFonts w:ascii="Arial" w:hAnsi="Arial" w:cs="Arial"/>
        </w:rPr>
        <w:t xml:space="preserve"> Locaties kunnen en mogen in deze periode geclusterd worden.</w:t>
      </w:r>
    </w:p>
    <w:p w14:paraId="760A1A1E" w14:textId="77777777" w:rsidR="004E43A3" w:rsidRDefault="004E43A3" w:rsidP="002D1B43">
      <w:pPr>
        <w:rPr>
          <w:rFonts w:ascii="Arial" w:hAnsi="Arial" w:cs="Arial"/>
        </w:rPr>
      </w:pPr>
    </w:p>
    <w:p w14:paraId="7B485A3A" w14:textId="70368145" w:rsidR="002D1B43" w:rsidRPr="002D1B43" w:rsidRDefault="002D1B43" w:rsidP="002D1B43">
      <w:pPr>
        <w:rPr>
          <w:rFonts w:ascii="Arial" w:hAnsi="Arial" w:cs="Arial"/>
        </w:rPr>
      </w:pPr>
      <w:r w:rsidRPr="002D1B43">
        <w:rPr>
          <w:rFonts w:ascii="Arial" w:hAnsi="Arial" w:cs="Arial"/>
        </w:rPr>
        <w:t>Welke voorwaarden zitten er aan de noodopvang?</w:t>
      </w:r>
    </w:p>
    <w:p w14:paraId="08B8107D" w14:textId="2EF56AB4" w:rsidR="004E43A3" w:rsidRDefault="002D1B43" w:rsidP="002D1B43">
      <w:pPr>
        <w:rPr>
          <w:rFonts w:ascii="Arial" w:hAnsi="Arial" w:cs="Arial"/>
        </w:rPr>
      </w:pPr>
      <w:r w:rsidRPr="002D1B43">
        <w:rPr>
          <w:rFonts w:ascii="Arial" w:hAnsi="Arial" w:cs="Arial"/>
        </w:rPr>
        <w:t xml:space="preserve">Net als in vorige lockdowns mogen ouders een beroep doen op noodopvang als in elk geval 1 ouder een cruciaal beroep heeft. </w:t>
      </w:r>
      <w:r>
        <w:rPr>
          <w:rFonts w:ascii="Arial" w:hAnsi="Arial" w:cs="Arial"/>
        </w:rPr>
        <w:t>De lijst met cruci</w:t>
      </w:r>
      <w:r w:rsidRPr="002D1B43">
        <w:rPr>
          <w:rFonts w:ascii="Arial" w:hAnsi="Arial" w:cs="Arial"/>
        </w:rPr>
        <w:t xml:space="preserve">ale beroepen is op 18 december 2021 aangepast. Vanwege de snelle verspreiding van de omikron-variant, de onzekerheden over de variant en de mogelijke druk op de zorg, is de lijst met cruciale beroepen verduidelijkt. Er wordt nu per categorie duidelijker aangegeven voor welke cruciale beroepsgroepen de </w:t>
      </w:r>
      <w:r w:rsidR="004E43A3" w:rsidRPr="002D1B43">
        <w:rPr>
          <w:rFonts w:ascii="Arial" w:hAnsi="Arial" w:cs="Arial"/>
        </w:rPr>
        <w:t>noodopvang voor kinderen bedoeld is.</w:t>
      </w:r>
      <w:r w:rsidR="004E43A3" w:rsidRPr="004E43A3">
        <w:rPr>
          <w:rFonts w:ascii="Arial" w:hAnsi="Arial" w:cs="Arial"/>
        </w:rPr>
        <w:t xml:space="preserve"> </w:t>
      </w:r>
      <w:r w:rsidR="004E43A3" w:rsidRPr="002D1B43">
        <w:rPr>
          <w:rFonts w:ascii="Arial" w:hAnsi="Arial" w:cs="Arial"/>
        </w:rPr>
        <w:t>Ouders moeten een contract hebben met een kinderopvangorganisatie en kunnen in principe alleen op</w:t>
      </w:r>
      <w:r w:rsidR="004E43A3" w:rsidRPr="004E43A3">
        <w:rPr>
          <w:rFonts w:ascii="Arial" w:hAnsi="Arial" w:cs="Arial"/>
        </w:rPr>
        <w:t xml:space="preserve"> </w:t>
      </w:r>
      <w:r w:rsidR="004E43A3" w:rsidRPr="002D1B43">
        <w:rPr>
          <w:rFonts w:ascii="Arial" w:hAnsi="Arial" w:cs="Arial"/>
        </w:rPr>
        <w:t>contractdagen</w:t>
      </w:r>
      <w:r w:rsidR="004E43A3">
        <w:rPr>
          <w:rFonts w:ascii="Arial" w:hAnsi="Arial" w:cs="Arial"/>
        </w:rPr>
        <w:t xml:space="preserve"> noodopvang aanvragen.</w:t>
      </w:r>
    </w:p>
    <w:p w14:paraId="3AF5C86B" w14:textId="4D6DD8E0" w:rsidR="002D1B43" w:rsidRPr="002D1B43" w:rsidRDefault="008F544C" w:rsidP="002D1B43">
      <w:pPr>
        <w:rPr>
          <w:rFonts w:ascii="Arial" w:hAnsi="Arial" w:cs="Arial"/>
        </w:rPr>
      </w:pPr>
      <w:hyperlink r:id="rId4" w:history="1">
        <w:r w:rsidR="004E43A3" w:rsidRPr="00461F19">
          <w:rPr>
            <w:rStyle w:val="Hyperlink"/>
            <w:rFonts w:ascii="Arial" w:hAnsi="Arial" w:cs="Arial"/>
          </w:rPr>
          <w:t>https://www.rijksoverheid.nl/onderwerpen/coronavirus-covid-19/onderwijs-en-kinderopvang/noodopvang</w:t>
        </w:r>
      </w:hyperlink>
      <w:r w:rsidR="004E43A3">
        <w:rPr>
          <w:rFonts w:ascii="Arial" w:hAnsi="Arial" w:cs="Arial"/>
        </w:rPr>
        <w:t xml:space="preserve"> </w:t>
      </w:r>
    </w:p>
    <w:p w14:paraId="0216967A" w14:textId="77777777" w:rsidR="002D1B43" w:rsidRPr="002D1B43" w:rsidRDefault="002D1B43" w:rsidP="002D1B43">
      <w:pPr>
        <w:rPr>
          <w:rFonts w:ascii="Arial" w:hAnsi="Arial" w:cs="Arial"/>
        </w:rPr>
      </w:pPr>
    </w:p>
    <w:p w14:paraId="77C9E2E1" w14:textId="77777777" w:rsidR="002D1B43" w:rsidRPr="002D1B43" w:rsidRDefault="002D1B43" w:rsidP="002D1B43">
      <w:pPr>
        <w:rPr>
          <w:rFonts w:ascii="Arial" w:hAnsi="Arial" w:cs="Arial"/>
        </w:rPr>
      </w:pPr>
      <w:r w:rsidRPr="002D1B43">
        <w:rPr>
          <w:rFonts w:ascii="Arial" w:hAnsi="Arial" w:cs="Arial"/>
        </w:rPr>
        <w:t>Welke data zijn belangrijk om in de gaten te houden?</w:t>
      </w:r>
    </w:p>
    <w:p w14:paraId="1711CDE6" w14:textId="0E03862D" w:rsidR="002D1B43" w:rsidRPr="002D1B43" w:rsidRDefault="002D1B43" w:rsidP="002D1B43">
      <w:pPr>
        <w:rPr>
          <w:rFonts w:ascii="Arial" w:hAnsi="Arial" w:cs="Arial"/>
        </w:rPr>
      </w:pPr>
      <w:r w:rsidRPr="002D1B43">
        <w:rPr>
          <w:rFonts w:ascii="Arial" w:hAnsi="Arial" w:cs="Arial"/>
        </w:rPr>
        <w:t>Het streven van het kabinet is om het onderwijs en de buitenschoolse opvang per 10 januari weer open te laten gaan. Op maandag 3 januari volgt een nieuw wegingsmoment en geeft het kabinet hierover duidelijkheid. De landelijke lockdown geldt in elk geval tot 14 januari</w:t>
      </w:r>
      <w:r w:rsidR="00DB4427">
        <w:rPr>
          <w:rFonts w:ascii="Arial" w:hAnsi="Arial" w:cs="Arial"/>
        </w:rPr>
        <w:t xml:space="preserve"> 2022</w:t>
      </w:r>
      <w:r w:rsidRPr="002D1B43">
        <w:rPr>
          <w:rFonts w:ascii="Arial" w:hAnsi="Arial" w:cs="Arial"/>
        </w:rPr>
        <w:t>.</w:t>
      </w:r>
    </w:p>
    <w:p w14:paraId="2114A349" w14:textId="77777777" w:rsidR="002D1B43" w:rsidRPr="002D1B43" w:rsidRDefault="002D1B43" w:rsidP="002D1B43">
      <w:pPr>
        <w:rPr>
          <w:rFonts w:ascii="Arial" w:hAnsi="Arial" w:cs="Arial"/>
        </w:rPr>
      </w:pPr>
    </w:p>
    <w:p w14:paraId="2FC8D9DF" w14:textId="77777777" w:rsidR="002D1B43" w:rsidRPr="002D1B43" w:rsidRDefault="002D1B43" w:rsidP="002D1B43">
      <w:pPr>
        <w:rPr>
          <w:rFonts w:ascii="Arial" w:hAnsi="Arial" w:cs="Arial"/>
        </w:rPr>
      </w:pPr>
      <w:r w:rsidRPr="002D1B43">
        <w:rPr>
          <w:rFonts w:ascii="Arial" w:hAnsi="Arial" w:cs="Arial"/>
        </w:rPr>
        <w:t>Is er compensatie mogelijk?</w:t>
      </w:r>
    </w:p>
    <w:p w14:paraId="374900A2" w14:textId="6AC26104" w:rsidR="002D1B43" w:rsidRDefault="002D1B43" w:rsidP="002D1B43">
      <w:pPr>
        <w:rPr>
          <w:rFonts w:ascii="Arial" w:hAnsi="Arial" w:cs="Arial"/>
        </w:rPr>
      </w:pPr>
      <w:r w:rsidRPr="002D1B43">
        <w:rPr>
          <w:rFonts w:ascii="Arial" w:hAnsi="Arial" w:cs="Arial"/>
        </w:rPr>
        <w:lastRenderedPageBreak/>
        <w:t xml:space="preserve">Ja! Het ministerie van SZW heeft </w:t>
      </w:r>
      <w:r w:rsidR="004E43A3">
        <w:rPr>
          <w:rFonts w:ascii="Arial" w:hAnsi="Arial" w:cs="Arial"/>
        </w:rPr>
        <w:t>gisteren</w:t>
      </w:r>
      <w:r w:rsidRPr="002D1B43">
        <w:rPr>
          <w:rFonts w:ascii="Arial" w:hAnsi="Arial" w:cs="Arial"/>
        </w:rPr>
        <w:t xml:space="preserve"> bevestigd dat de compensatieregeling weer van kracht wordt en dat geldt ook voor de komende week. De gehele periode van noodopvang is daarmee gedekt.</w:t>
      </w:r>
    </w:p>
    <w:p w14:paraId="3E10D768" w14:textId="27247B69" w:rsidR="00E71059" w:rsidRDefault="00E71059" w:rsidP="002D1B43">
      <w:pPr>
        <w:rPr>
          <w:rFonts w:ascii="Arial" w:hAnsi="Arial" w:cs="Arial"/>
        </w:rPr>
      </w:pPr>
    </w:p>
    <w:p w14:paraId="3D9F41B0" w14:textId="5D4F0D80" w:rsidR="00E71059" w:rsidRDefault="00E71059" w:rsidP="002D1B43">
      <w:pPr>
        <w:rPr>
          <w:rFonts w:ascii="Arial" w:hAnsi="Arial" w:cs="Arial"/>
        </w:rPr>
      </w:pPr>
      <w:r>
        <w:rPr>
          <w:rFonts w:ascii="Arial" w:hAnsi="Arial" w:cs="Arial"/>
        </w:rPr>
        <w:t>Hoe vraag ik noodopvang aan?</w:t>
      </w:r>
    </w:p>
    <w:p w14:paraId="3CC5CBC1" w14:textId="20CA07F7" w:rsidR="00DB4427" w:rsidRDefault="00DB4427" w:rsidP="002D1B43">
      <w:pPr>
        <w:rPr>
          <w:rFonts w:ascii="Arial" w:hAnsi="Arial" w:cs="Arial"/>
        </w:rPr>
      </w:pPr>
      <w:r>
        <w:rPr>
          <w:rFonts w:ascii="Arial" w:hAnsi="Arial" w:cs="Arial"/>
        </w:rPr>
        <w:t>Bijgevoegd treft u het aanvraagformulier voor noodopvang aan</w:t>
      </w:r>
      <w:r w:rsidR="00966AD4">
        <w:rPr>
          <w:rFonts w:ascii="Arial" w:hAnsi="Arial" w:cs="Arial"/>
        </w:rPr>
        <w:t>. Deze wordt ook op de website geplaats.</w:t>
      </w:r>
    </w:p>
    <w:p w14:paraId="01A05D09" w14:textId="57C752E3" w:rsidR="00966AD4" w:rsidRDefault="00966AD4" w:rsidP="002D1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kunt de aanvraag indienen bij </w:t>
      </w:r>
      <w:hyperlink r:id="rId5" w:history="1">
        <w:r w:rsidR="00B871B3" w:rsidRPr="001B08B9">
          <w:rPr>
            <w:rStyle w:val="Hyperlink"/>
            <w:rFonts w:ascii="Arial" w:hAnsi="Arial" w:cs="Arial"/>
          </w:rPr>
          <w:t>info@tamariki.nl</w:t>
        </w:r>
      </w:hyperlink>
      <w:r w:rsidR="00B871B3">
        <w:rPr>
          <w:rFonts w:ascii="Arial" w:hAnsi="Arial" w:cs="Arial"/>
        </w:rPr>
        <w:t>.</w:t>
      </w:r>
    </w:p>
    <w:p w14:paraId="673C231B" w14:textId="2F610D3D" w:rsidR="00B871B3" w:rsidRPr="002D1B43" w:rsidRDefault="00B871B3" w:rsidP="002D1B43">
      <w:pPr>
        <w:rPr>
          <w:rFonts w:ascii="Arial" w:hAnsi="Arial" w:cs="Arial"/>
        </w:rPr>
      </w:pPr>
      <w:r>
        <w:rPr>
          <w:rFonts w:ascii="Arial" w:hAnsi="Arial" w:cs="Arial"/>
        </w:rPr>
        <w:t>We zien uw aanvraag graag</w:t>
      </w:r>
      <w:r w:rsidR="008F54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 de donderdag </w:t>
      </w:r>
      <w:r w:rsidR="00AB3522">
        <w:rPr>
          <w:rFonts w:ascii="Arial" w:hAnsi="Arial" w:cs="Arial"/>
        </w:rPr>
        <w:t xml:space="preserve">voor 12.00 uur </w:t>
      </w:r>
      <w:r>
        <w:rPr>
          <w:rFonts w:ascii="Arial" w:hAnsi="Arial" w:cs="Arial"/>
        </w:rPr>
        <w:t>voorafgaand aan de week waarvoor opvang nodig is</w:t>
      </w:r>
      <w:r w:rsidR="008F54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D2B16">
        <w:rPr>
          <w:rFonts w:ascii="Arial" w:hAnsi="Arial" w:cs="Arial"/>
        </w:rPr>
        <w:t>tegemoet, zodat we hierop de roosters kunnen maken.</w:t>
      </w:r>
    </w:p>
    <w:p w14:paraId="06AA0EA3" w14:textId="3B477625" w:rsidR="002D1B43" w:rsidRPr="002D1B43" w:rsidRDefault="006C05B5" w:rsidP="002D1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Indien u nog vragen heeft, kunt </w:t>
      </w:r>
      <w:r w:rsidR="004E23B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die stellen via </w:t>
      </w:r>
      <w:hyperlink r:id="rId6" w:history="1">
        <w:r w:rsidRPr="001B08B9">
          <w:rPr>
            <w:rStyle w:val="Hyperlink"/>
            <w:rFonts w:ascii="Arial" w:hAnsi="Arial" w:cs="Arial"/>
          </w:rPr>
          <w:t>info@tamariki.nl</w:t>
        </w:r>
      </w:hyperlink>
      <w:r>
        <w:rPr>
          <w:rFonts w:ascii="Arial" w:hAnsi="Arial" w:cs="Arial"/>
        </w:rPr>
        <w:t xml:space="preserve"> of </w:t>
      </w:r>
      <w:r w:rsidR="004E23B6">
        <w:rPr>
          <w:rFonts w:ascii="Arial" w:hAnsi="Arial" w:cs="Arial"/>
        </w:rPr>
        <w:t>op werkdage</w:t>
      </w:r>
      <w:r w:rsidR="00BE674F">
        <w:rPr>
          <w:rFonts w:ascii="Arial" w:hAnsi="Arial" w:cs="Arial"/>
        </w:rPr>
        <w:t>n tussen 9.00 en 12.00 uur</w:t>
      </w:r>
      <w:r w:rsidR="00FD2EAA">
        <w:rPr>
          <w:rFonts w:ascii="Arial" w:hAnsi="Arial" w:cs="Arial"/>
        </w:rPr>
        <w:t xml:space="preserve"> op </w:t>
      </w:r>
      <w:r w:rsidR="004E23B6">
        <w:rPr>
          <w:rFonts w:ascii="Arial" w:hAnsi="Arial" w:cs="Arial"/>
        </w:rPr>
        <w:t>0591-724110.</w:t>
      </w:r>
    </w:p>
    <w:p w14:paraId="0415A632" w14:textId="3F8C4993" w:rsidR="002D1B43" w:rsidRDefault="002D1B43" w:rsidP="002D1B43">
      <w:pPr>
        <w:rPr>
          <w:rFonts w:ascii="Arial" w:hAnsi="Arial" w:cs="Arial"/>
        </w:rPr>
      </w:pPr>
    </w:p>
    <w:p w14:paraId="03EF67F8" w14:textId="5101C89D" w:rsidR="00BE674F" w:rsidRDefault="00BE674F" w:rsidP="002D1B43">
      <w:pPr>
        <w:rPr>
          <w:rFonts w:ascii="Arial" w:hAnsi="Arial" w:cs="Arial"/>
        </w:rPr>
      </w:pPr>
      <w:r>
        <w:rPr>
          <w:rFonts w:ascii="Arial" w:hAnsi="Arial" w:cs="Arial"/>
        </w:rPr>
        <w:t>Met vriendelijke groet,</w:t>
      </w:r>
    </w:p>
    <w:p w14:paraId="4C7A2293" w14:textId="048D3EB1" w:rsidR="00BE674F" w:rsidRDefault="00BE674F" w:rsidP="002D1B43">
      <w:pPr>
        <w:rPr>
          <w:rFonts w:ascii="Arial" w:hAnsi="Arial" w:cs="Arial"/>
        </w:rPr>
      </w:pPr>
    </w:p>
    <w:p w14:paraId="39AAC53F" w14:textId="53DCCEB1" w:rsidR="00BE674F" w:rsidRPr="001A250C" w:rsidRDefault="00BE674F" w:rsidP="001A250C">
      <w:pPr>
        <w:pStyle w:val="Geenafstand"/>
        <w:rPr>
          <w:rFonts w:ascii="Arial" w:hAnsi="Arial" w:cs="Arial"/>
        </w:rPr>
      </w:pPr>
      <w:r w:rsidRPr="001A250C">
        <w:rPr>
          <w:rFonts w:ascii="Arial" w:hAnsi="Arial" w:cs="Arial"/>
        </w:rPr>
        <w:t>Marijke Fokkema</w:t>
      </w:r>
    </w:p>
    <w:p w14:paraId="58F23491" w14:textId="6A4A93CC" w:rsidR="00BE674F" w:rsidRPr="001A250C" w:rsidRDefault="00BE674F" w:rsidP="001A250C">
      <w:pPr>
        <w:pStyle w:val="Geenafstand"/>
        <w:rPr>
          <w:rFonts w:ascii="Arial" w:hAnsi="Arial" w:cs="Arial"/>
        </w:rPr>
      </w:pPr>
      <w:r w:rsidRPr="001A250C">
        <w:rPr>
          <w:rFonts w:ascii="Arial" w:hAnsi="Arial" w:cs="Arial"/>
        </w:rPr>
        <w:t>Directeur Tamariki</w:t>
      </w:r>
    </w:p>
    <w:sectPr w:rsidR="00BE674F" w:rsidRPr="001A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43"/>
    <w:rsid w:val="000C30A4"/>
    <w:rsid w:val="000D50B0"/>
    <w:rsid w:val="001A250C"/>
    <w:rsid w:val="002D1B43"/>
    <w:rsid w:val="004E23B6"/>
    <w:rsid w:val="004E43A3"/>
    <w:rsid w:val="005008EC"/>
    <w:rsid w:val="006C05B5"/>
    <w:rsid w:val="00766B92"/>
    <w:rsid w:val="008830B8"/>
    <w:rsid w:val="008F544C"/>
    <w:rsid w:val="00966887"/>
    <w:rsid w:val="00966AD4"/>
    <w:rsid w:val="00A12E9A"/>
    <w:rsid w:val="00AB3522"/>
    <w:rsid w:val="00B760D8"/>
    <w:rsid w:val="00B871B3"/>
    <w:rsid w:val="00BE12EA"/>
    <w:rsid w:val="00BE674F"/>
    <w:rsid w:val="00C502C0"/>
    <w:rsid w:val="00DA1D25"/>
    <w:rsid w:val="00DB4427"/>
    <w:rsid w:val="00DD2B16"/>
    <w:rsid w:val="00E71059"/>
    <w:rsid w:val="00F13A4D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3BB7"/>
  <w15:chartTrackingRefBased/>
  <w15:docId w15:val="{8E1DF72D-4067-41F4-AA8A-365D3BE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43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43A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43A3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1A2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mariki.nl" TargetMode="External"/><Relationship Id="rId5" Type="http://schemas.openxmlformats.org/officeDocument/2006/relationships/hyperlink" Target="mailto:info@tamariki.nl" TargetMode="External"/><Relationship Id="rId4" Type="http://schemas.openxmlformats.org/officeDocument/2006/relationships/hyperlink" Target="https://www.rijksoverheid.nl/onderwerpen/coronavirus-covid-19/onderwijs-en-kinderopvang/noodopva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Fokkema</dc:creator>
  <cp:keywords/>
  <dc:description/>
  <cp:lastModifiedBy>Marijke Fokkema</cp:lastModifiedBy>
  <cp:revision>22</cp:revision>
  <dcterms:created xsi:type="dcterms:W3CDTF">2021-12-19T08:06:00Z</dcterms:created>
  <dcterms:modified xsi:type="dcterms:W3CDTF">2021-12-19T12:44:00Z</dcterms:modified>
</cp:coreProperties>
</file>