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07FBC" w14:textId="71DCDC92" w:rsidR="009C4670" w:rsidRDefault="009C4670">
      <w:r>
        <w:rPr>
          <w:noProof/>
          <w:lang w:eastAsia="nl-NL"/>
        </w:rPr>
        <w:drawing>
          <wp:anchor distT="0" distB="0" distL="114300" distR="114300" simplePos="0" relativeHeight="251659264" behindDoc="1" locked="0" layoutInCell="1" allowOverlap="1" wp14:anchorId="4106C0E1" wp14:editId="4EBBB7D6">
            <wp:simplePos x="0" y="0"/>
            <wp:positionH relativeFrom="column">
              <wp:posOffset>-677984</wp:posOffset>
            </wp:positionH>
            <wp:positionV relativeFrom="paragraph">
              <wp:posOffset>-800100</wp:posOffset>
            </wp:positionV>
            <wp:extent cx="7014949" cy="4885899"/>
            <wp:effectExtent l="0" t="0" r="0" b="0"/>
            <wp:wrapNone/>
            <wp:docPr id="64772081" name="Afbeelding 1" descr="Afbeeldingsresultaat voor tamarik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14949" cy="4885899"/>
                    </a:xfrm>
                    <a:prstGeom prst="rect">
                      <a:avLst/>
                    </a:prstGeom>
                    <a:noFill/>
                  </pic:spPr>
                </pic:pic>
              </a:graphicData>
            </a:graphic>
            <wp14:sizeRelH relativeFrom="margin">
              <wp14:pctWidth>0</wp14:pctWidth>
            </wp14:sizeRelH>
            <wp14:sizeRelV relativeFrom="margin">
              <wp14:pctHeight>0</wp14:pctHeight>
            </wp14:sizeRelV>
          </wp:anchor>
        </w:drawing>
      </w:r>
    </w:p>
    <w:p w14:paraId="517E35A5" w14:textId="77777777" w:rsidR="009C4670" w:rsidRDefault="009C4670"/>
    <w:p w14:paraId="1846D79C" w14:textId="77777777" w:rsidR="009C4670" w:rsidRDefault="009C4670"/>
    <w:p w14:paraId="1AC6F0B7" w14:textId="77777777" w:rsidR="009C4670" w:rsidRDefault="009C4670"/>
    <w:p w14:paraId="6659124A" w14:textId="77777777" w:rsidR="009C4670" w:rsidRDefault="009C4670"/>
    <w:p w14:paraId="103A7446" w14:textId="77777777" w:rsidR="009C4670" w:rsidRDefault="009C4670"/>
    <w:p w14:paraId="56C09FE2" w14:textId="77777777" w:rsidR="009C4670" w:rsidRDefault="009C4670"/>
    <w:p w14:paraId="613D7B54" w14:textId="77777777" w:rsidR="009C4670" w:rsidRDefault="009C4670"/>
    <w:p w14:paraId="3F00B5B8" w14:textId="77777777" w:rsidR="009C4670" w:rsidRDefault="009C4670"/>
    <w:p w14:paraId="7F8955B4" w14:textId="77777777" w:rsidR="009C4670" w:rsidRDefault="009C4670"/>
    <w:p w14:paraId="56458CCB" w14:textId="77777777" w:rsidR="009C4670" w:rsidRDefault="009C4670"/>
    <w:p w14:paraId="714C4F6D" w14:textId="77777777" w:rsidR="009C4670" w:rsidRDefault="009C4670"/>
    <w:p w14:paraId="09726BE2" w14:textId="77777777" w:rsidR="009C4670" w:rsidRDefault="009C4670"/>
    <w:p w14:paraId="1F823741" w14:textId="77777777" w:rsidR="009C4670" w:rsidRDefault="009C4670"/>
    <w:p w14:paraId="1C8367FE" w14:textId="6C6697E8" w:rsidR="009C4670" w:rsidRDefault="009C4670" w:rsidP="009C4670">
      <w:pPr>
        <w:jc w:val="center"/>
        <w:rPr>
          <w:sz w:val="72"/>
          <w:szCs w:val="72"/>
        </w:rPr>
      </w:pPr>
      <w:r w:rsidRPr="009C4670">
        <w:rPr>
          <w:sz w:val="72"/>
          <w:szCs w:val="72"/>
        </w:rPr>
        <w:t>Klachtenjaarverslag</w:t>
      </w:r>
      <w:r>
        <w:rPr>
          <w:sz w:val="72"/>
          <w:szCs w:val="72"/>
        </w:rPr>
        <w:t xml:space="preserve"> 202</w:t>
      </w:r>
      <w:r w:rsidR="00124B10">
        <w:rPr>
          <w:sz w:val="72"/>
          <w:szCs w:val="72"/>
        </w:rPr>
        <w:t>0</w:t>
      </w:r>
    </w:p>
    <w:p w14:paraId="0ADF4DB3" w14:textId="33B489FE" w:rsidR="009C4670" w:rsidRDefault="009C4670" w:rsidP="009C4670">
      <w:pPr>
        <w:jc w:val="center"/>
        <w:rPr>
          <w:sz w:val="72"/>
          <w:szCs w:val="72"/>
        </w:rPr>
      </w:pPr>
    </w:p>
    <w:p w14:paraId="301EB76E" w14:textId="256FCEDB" w:rsidR="009C4670" w:rsidRDefault="009C4670" w:rsidP="009C4670">
      <w:pPr>
        <w:jc w:val="center"/>
        <w:rPr>
          <w:sz w:val="72"/>
          <w:szCs w:val="72"/>
        </w:rPr>
      </w:pPr>
    </w:p>
    <w:p w14:paraId="4D5F5D82" w14:textId="5E9315AC" w:rsidR="009C4670" w:rsidRDefault="009C4670" w:rsidP="009C4670">
      <w:pPr>
        <w:jc w:val="center"/>
        <w:rPr>
          <w:sz w:val="72"/>
          <w:szCs w:val="72"/>
        </w:rPr>
      </w:pPr>
    </w:p>
    <w:p w14:paraId="4BB35255" w14:textId="396A6178" w:rsidR="009C4670" w:rsidRDefault="009C4670" w:rsidP="009C4670">
      <w:pPr>
        <w:jc w:val="center"/>
        <w:rPr>
          <w:sz w:val="72"/>
          <w:szCs w:val="72"/>
        </w:rPr>
      </w:pPr>
    </w:p>
    <w:p w14:paraId="412A0339" w14:textId="03CA7841" w:rsidR="009C4670" w:rsidRDefault="009C4670" w:rsidP="009C4670">
      <w:pPr>
        <w:jc w:val="center"/>
        <w:rPr>
          <w:sz w:val="72"/>
          <w:szCs w:val="72"/>
        </w:rPr>
      </w:pPr>
    </w:p>
    <w:p w14:paraId="0974013A" w14:textId="425FB69B" w:rsidR="009C4670" w:rsidRDefault="009C4670" w:rsidP="009C4670">
      <w:pPr>
        <w:jc w:val="center"/>
        <w:rPr>
          <w:sz w:val="72"/>
          <w:szCs w:val="72"/>
        </w:rPr>
      </w:pPr>
    </w:p>
    <w:p w14:paraId="6CED3C69" w14:textId="3B588DB3" w:rsidR="009C4670" w:rsidRDefault="009C4670" w:rsidP="00EE68F8">
      <w:pPr>
        <w:pStyle w:val="Kop1"/>
      </w:pPr>
      <w:bookmarkStart w:id="0" w:name="_Toc75942840"/>
      <w:r>
        <w:t>Inleiding:</w:t>
      </w:r>
      <w:bookmarkEnd w:id="0"/>
    </w:p>
    <w:p w14:paraId="4F40DAA0" w14:textId="77777777" w:rsidR="00EE68F8" w:rsidRPr="00EE68F8" w:rsidRDefault="00EE68F8" w:rsidP="00EE68F8"/>
    <w:p w14:paraId="32DDE295" w14:textId="77777777" w:rsidR="00EE68F8" w:rsidRDefault="00EE68F8" w:rsidP="009C4670">
      <w:pPr>
        <w:rPr>
          <w:rFonts w:cstheme="minorHAnsi"/>
        </w:rPr>
      </w:pPr>
      <w:r w:rsidRPr="00EE68F8">
        <w:rPr>
          <w:rFonts w:cstheme="minorHAnsi"/>
        </w:rPr>
        <w:t xml:space="preserve">De Stichting Kinderopvang Tamariki verzorgt de opvang van kinderen zo deskundig en kwaliteitsbewust mogelijk. Tamariki zorgt voor een verantwoorde opvang voor kinderen. Opvang die bijdraagt aan een goede en gezonde ontwikkeling van het kind in een veilige en gezonde omgeving. </w:t>
      </w:r>
    </w:p>
    <w:p w14:paraId="094E1998" w14:textId="77777777" w:rsidR="00EE68F8" w:rsidRDefault="00EE68F8" w:rsidP="009C4670">
      <w:pPr>
        <w:rPr>
          <w:rFonts w:cstheme="minorHAnsi"/>
        </w:rPr>
      </w:pPr>
      <w:r w:rsidRPr="00EE68F8">
        <w:rPr>
          <w:rFonts w:cstheme="minorHAnsi"/>
        </w:rPr>
        <w:t xml:space="preserve">Toch kan het zijn dat ouder(s)/verzorger(s) niet tevreden zijn over de geleverde dienstverlening van Tamariki en dat kenbaar willen maken. Hiertoe hebben ze het recht. Dit is bij wet geregeld: de Wet Klachtrecht Cliënten Zorgsector. In dit document staat beschreven hoe u een klacht kunt indienen. </w:t>
      </w:r>
    </w:p>
    <w:p w14:paraId="5A1B43C1" w14:textId="6E71E828" w:rsidR="00EE68F8" w:rsidRDefault="00EE68F8" w:rsidP="009C4670">
      <w:pPr>
        <w:rPr>
          <w:rFonts w:cstheme="minorHAnsi"/>
        </w:rPr>
      </w:pPr>
      <w:r w:rsidRPr="00EE68F8">
        <w:rPr>
          <w:rFonts w:cstheme="minorHAnsi"/>
        </w:rPr>
        <w:t xml:space="preserve">Tamariki heeft een klachtenformulier ontwikkeld. Dit formulier is verkrijgbaar op elke locatie van Tamariki en te downloaden via de website van Tamariki. Klachten die via dit formulier worden kenbaar gemaakt, worden behandeld op het bestuurskantoor van de stichting kinderopvang Tamariki. Doel van deze regeling is de klant zo goed mogelijk tevreden te stellen en zodanige maatregelen treffen dat herhaling van een gesignaleerd probleem zo mogelijk wordt voorkomen. </w:t>
      </w:r>
    </w:p>
    <w:p w14:paraId="22E4308F" w14:textId="27279253" w:rsidR="00400649" w:rsidRDefault="00400649" w:rsidP="009C4670">
      <w:pPr>
        <w:rPr>
          <w:rFonts w:cstheme="minorHAnsi"/>
        </w:rPr>
      </w:pPr>
      <w:r>
        <w:t xml:space="preserve">Als professionele aanbieder van kinderopvang publiceert Stichting Kinderopvang Tamariki jaarlijks een openbaar verslag van de behandelde klachten. In dit jaarverslag wordt een beeld gegeven van de klachten die in 2020 zijn ingediend. Tevens wordt beschreven op welke wijze klachten behandeld worden. Hierbij wordt geen onderscheid gemaakt tussen de diverse werksoorten, zoals kinderopvang, peuteropvang of buitenschoolse opvang.  </w:t>
      </w:r>
    </w:p>
    <w:p w14:paraId="01FB488B" w14:textId="0998C3E8" w:rsidR="00EE68F8" w:rsidRDefault="00EE68F8" w:rsidP="009C4670">
      <w:pPr>
        <w:rPr>
          <w:rFonts w:cstheme="minorHAnsi"/>
        </w:rPr>
      </w:pPr>
      <w:bookmarkStart w:id="1" w:name="_Toc75942841"/>
      <w:r w:rsidRPr="00400649">
        <w:rPr>
          <w:rStyle w:val="Kop2Char"/>
        </w:rPr>
        <w:t>Definities:</w:t>
      </w:r>
      <w:bookmarkEnd w:id="1"/>
      <w:r w:rsidRPr="00400649">
        <w:rPr>
          <w:rStyle w:val="Kop2Char"/>
        </w:rPr>
        <w:t xml:space="preserve"> </w:t>
      </w:r>
      <w:r w:rsidR="00454C7C" w:rsidRPr="00400649">
        <w:rPr>
          <w:rStyle w:val="Kop2Char"/>
        </w:rPr>
        <w:br/>
      </w:r>
      <w:r w:rsidRPr="00EE68F8">
        <w:rPr>
          <w:rFonts w:cstheme="minorHAnsi"/>
        </w:rPr>
        <w:sym w:font="Symbol" w:char="F0B7"/>
      </w:r>
      <w:r w:rsidRPr="00EE68F8">
        <w:rPr>
          <w:rFonts w:cstheme="minorHAnsi"/>
        </w:rPr>
        <w:t xml:space="preserve"> Klacht: een schriftelijke (ook mail) of mondelinge uiting van ongenoegen van een klant over een gedraging van Tamariki. De klacht kan gaan over alle aspecten van de kinderopvang. Iedere ouder, verzorger of wettelijk vertegenwoordiger van het kind dat wordt opgevangen, kan een klacht indienen. Daarnaast kan de oudercommissie een klacht indienen over de toepassing van het adviesrecht. </w:t>
      </w:r>
      <w:r w:rsidR="00400649">
        <w:rPr>
          <w:rFonts w:cstheme="minorHAnsi"/>
        </w:rPr>
        <w:br/>
      </w:r>
      <w:r w:rsidRPr="00EE68F8">
        <w:rPr>
          <w:rFonts w:cstheme="minorHAnsi"/>
        </w:rPr>
        <w:sym w:font="Symbol" w:char="F0B7"/>
      </w:r>
      <w:r w:rsidRPr="00EE68F8">
        <w:rPr>
          <w:rFonts w:cstheme="minorHAnsi"/>
        </w:rPr>
        <w:t xml:space="preserve"> Klager: een klant die een klacht voorlegt. </w:t>
      </w:r>
      <w:r w:rsidR="00400649">
        <w:rPr>
          <w:rFonts w:cstheme="minorHAnsi"/>
        </w:rPr>
        <w:br/>
      </w:r>
      <w:r w:rsidRPr="00EE68F8">
        <w:rPr>
          <w:rFonts w:cstheme="minorHAnsi"/>
        </w:rPr>
        <w:sym w:font="Symbol" w:char="F0B7"/>
      </w:r>
      <w:r w:rsidRPr="00EE68F8">
        <w:rPr>
          <w:rFonts w:cstheme="minorHAnsi"/>
        </w:rPr>
        <w:t xml:space="preserve"> Klant: de persoon die de huishouding voert waartoe het kind behoort, op wie de kinderopvang betrekking heeft. </w:t>
      </w:r>
      <w:r w:rsidR="00400649">
        <w:rPr>
          <w:rFonts w:cstheme="minorHAnsi"/>
        </w:rPr>
        <w:br/>
      </w:r>
      <w:r w:rsidRPr="00EE68F8">
        <w:rPr>
          <w:rFonts w:cstheme="minorHAnsi"/>
        </w:rPr>
        <w:sym w:font="Symbol" w:char="F0B7"/>
      </w:r>
      <w:r w:rsidRPr="00EE68F8">
        <w:rPr>
          <w:rFonts w:cstheme="minorHAnsi"/>
        </w:rPr>
        <w:t xml:space="preserve"> De geschillencommissie: een externe, onafhankelijke instelling, waarbij Tamariki is aangesloten voor de behandeling van klachten van klanten en oudercommissies.</w:t>
      </w:r>
    </w:p>
    <w:p w14:paraId="2F3F6812" w14:textId="09827FEA" w:rsidR="00EE68F8" w:rsidRPr="00EE68F8" w:rsidRDefault="00EE68F8" w:rsidP="009C4670">
      <w:pPr>
        <w:rPr>
          <w:rFonts w:cstheme="minorHAnsi"/>
        </w:rPr>
      </w:pPr>
      <w:r>
        <w:rPr>
          <w:rFonts w:cstheme="minorHAnsi"/>
        </w:rPr>
        <w:br w:type="page"/>
      </w:r>
    </w:p>
    <w:sdt>
      <w:sdtPr>
        <w:rPr>
          <w:rFonts w:asciiTheme="minorHAnsi" w:eastAsiaTheme="minorHAnsi" w:hAnsiTheme="minorHAnsi" w:cstheme="minorBidi"/>
          <w:color w:val="auto"/>
          <w:sz w:val="22"/>
          <w:szCs w:val="22"/>
          <w:lang w:eastAsia="en-US"/>
        </w:rPr>
        <w:id w:val="-369994016"/>
        <w:docPartObj>
          <w:docPartGallery w:val="Table of Contents"/>
          <w:docPartUnique/>
        </w:docPartObj>
      </w:sdtPr>
      <w:sdtEndPr>
        <w:rPr>
          <w:b/>
          <w:bCs/>
        </w:rPr>
      </w:sdtEndPr>
      <w:sdtContent>
        <w:p w14:paraId="45ED8FBA" w14:textId="0B9FC28B" w:rsidR="00EE68F8" w:rsidRDefault="00EE68F8">
          <w:pPr>
            <w:pStyle w:val="Kopvaninhoudsopgave"/>
          </w:pPr>
          <w:r>
            <w:t>Inhoud</w:t>
          </w:r>
        </w:p>
        <w:p w14:paraId="755596A5" w14:textId="43008DAA" w:rsidR="00EB0062" w:rsidRDefault="00EE68F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5942840" w:history="1">
            <w:r w:rsidR="00EB0062" w:rsidRPr="00172BC1">
              <w:rPr>
                <w:rStyle w:val="Hyperlink"/>
                <w:noProof/>
              </w:rPr>
              <w:t>Inleiding:</w:t>
            </w:r>
            <w:r w:rsidR="00EB0062">
              <w:rPr>
                <w:noProof/>
                <w:webHidden/>
              </w:rPr>
              <w:tab/>
            </w:r>
            <w:r w:rsidR="00EB0062">
              <w:rPr>
                <w:noProof/>
                <w:webHidden/>
              </w:rPr>
              <w:fldChar w:fldCharType="begin"/>
            </w:r>
            <w:r w:rsidR="00EB0062">
              <w:rPr>
                <w:noProof/>
                <w:webHidden/>
              </w:rPr>
              <w:instrText xml:space="preserve"> PAGEREF _Toc75942840 \h </w:instrText>
            </w:r>
            <w:r w:rsidR="00EB0062">
              <w:rPr>
                <w:noProof/>
                <w:webHidden/>
              </w:rPr>
            </w:r>
            <w:r w:rsidR="00EB0062">
              <w:rPr>
                <w:noProof/>
                <w:webHidden/>
              </w:rPr>
              <w:fldChar w:fldCharType="separate"/>
            </w:r>
            <w:r w:rsidR="00EB0062">
              <w:rPr>
                <w:noProof/>
                <w:webHidden/>
              </w:rPr>
              <w:t>2</w:t>
            </w:r>
            <w:r w:rsidR="00EB0062">
              <w:rPr>
                <w:noProof/>
                <w:webHidden/>
              </w:rPr>
              <w:fldChar w:fldCharType="end"/>
            </w:r>
          </w:hyperlink>
        </w:p>
        <w:p w14:paraId="6F812A81" w14:textId="3623DF71" w:rsidR="00EB0062" w:rsidRDefault="00124B10">
          <w:pPr>
            <w:pStyle w:val="Inhopg2"/>
            <w:tabs>
              <w:tab w:val="right" w:leader="dot" w:pos="9062"/>
            </w:tabs>
            <w:rPr>
              <w:rFonts w:eastAsiaTheme="minorEastAsia"/>
              <w:noProof/>
              <w:lang w:eastAsia="nl-NL"/>
            </w:rPr>
          </w:pPr>
          <w:hyperlink w:anchor="_Toc75942841" w:history="1">
            <w:r w:rsidR="00EB0062" w:rsidRPr="00172BC1">
              <w:rPr>
                <w:rStyle w:val="Hyperlink"/>
                <w:noProof/>
              </w:rPr>
              <w:t>Definities:</w:t>
            </w:r>
            <w:r w:rsidR="00EB0062">
              <w:rPr>
                <w:noProof/>
                <w:webHidden/>
              </w:rPr>
              <w:tab/>
            </w:r>
            <w:r w:rsidR="00EB0062">
              <w:rPr>
                <w:noProof/>
                <w:webHidden/>
              </w:rPr>
              <w:fldChar w:fldCharType="begin"/>
            </w:r>
            <w:r w:rsidR="00EB0062">
              <w:rPr>
                <w:noProof/>
                <w:webHidden/>
              </w:rPr>
              <w:instrText xml:space="preserve"> PAGEREF _Toc75942841 \h </w:instrText>
            </w:r>
            <w:r w:rsidR="00EB0062">
              <w:rPr>
                <w:noProof/>
                <w:webHidden/>
              </w:rPr>
            </w:r>
            <w:r w:rsidR="00EB0062">
              <w:rPr>
                <w:noProof/>
                <w:webHidden/>
              </w:rPr>
              <w:fldChar w:fldCharType="separate"/>
            </w:r>
            <w:r w:rsidR="00EB0062">
              <w:rPr>
                <w:noProof/>
                <w:webHidden/>
              </w:rPr>
              <w:t>2</w:t>
            </w:r>
            <w:r w:rsidR="00EB0062">
              <w:rPr>
                <w:noProof/>
                <w:webHidden/>
              </w:rPr>
              <w:fldChar w:fldCharType="end"/>
            </w:r>
          </w:hyperlink>
        </w:p>
        <w:p w14:paraId="49488CBA" w14:textId="4FD6A4BA" w:rsidR="00EB0062" w:rsidRDefault="00124B10">
          <w:pPr>
            <w:pStyle w:val="Inhopg1"/>
            <w:tabs>
              <w:tab w:val="right" w:leader="dot" w:pos="9062"/>
            </w:tabs>
            <w:rPr>
              <w:rFonts w:eastAsiaTheme="minorEastAsia"/>
              <w:noProof/>
              <w:lang w:eastAsia="nl-NL"/>
            </w:rPr>
          </w:pPr>
          <w:hyperlink w:anchor="_Toc75942842" w:history="1">
            <w:r w:rsidR="00EB0062" w:rsidRPr="00172BC1">
              <w:rPr>
                <w:rStyle w:val="Hyperlink"/>
                <w:noProof/>
              </w:rPr>
              <w:t>Werkwijze klachtenprocedure:</w:t>
            </w:r>
            <w:r w:rsidR="00EB0062">
              <w:rPr>
                <w:noProof/>
                <w:webHidden/>
              </w:rPr>
              <w:tab/>
            </w:r>
            <w:r w:rsidR="00EB0062">
              <w:rPr>
                <w:noProof/>
                <w:webHidden/>
              </w:rPr>
              <w:fldChar w:fldCharType="begin"/>
            </w:r>
            <w:r w:rsidR="00EB0062">
              <w:rPr>
                <w:noProof/>
                <w:webHidden/>
              </w:rPr>
              <w:instrText xml:space="preserve"> PAGEREF _Toc75942842 \h </w:instrText>
            </w:r>
            <w:r w:rsidR="00EB0062">
              <w:rPr>
                <w:noProof/>
                <w:webHidden/>
              </w:rPr>
            </w:r>
            <w:r w:rsidR="00EB0062">
              <w:rPr>
                <w:noProof/>
                <w:webHidden/>
              </w:rPr>
              <w:fldChar w:fldCharType="separate"/>
            </w:r>
            <w:r w:rsidR="00EB0062">
              <w:rPr>
                <w:noProof/>
                <w:webHidden/>
              </w:rPr>
              <w:t>4</w:t>
            </w:r>
            <w:r w:rsidR="00EB0062">
              <w:rPr>
                <w:noProof/>
                <w:webHidden/>
              </w:rPr>
              <w:fldChar w:fldCharType="end"/>
            </w:r>
          </w:hyperlink>
        </w:p>
        <w:p w14:paraId="7F4B8AC4" w14:textId="0A38C94C" w:rsidR="00EB0062" w:rsidRDefault="00124B10">
          <w:pPr>
            <w:pStyle w:val="Inhopg1"/>
            <w:tabs>
              <w:tab w:val="right" w:leader="dot" w:pos="9062"/>
            </w:tabs>
            <w:rPr>
              <w:rFonts w:eastAsiaTheme="minorEastAsia"/>
              <w:noProof/>
              <w:lang w:eastAsia="nl-NL"/>
            </w:rPr>
          </w:pPr>
          <w:hyperlink w:anchor="_Toc75942843" w:history="1">
            <w:r w:rsidR="00EB0062" w:rsidRPr="00172BC1">
              <w:rPr>
                <w:rStyle w:val="Hyperlink"/>
                <w:noProof/>
              </w:rPr>
              <w:t>Klachtenforumlier</w:t>
            </w:r>
            <w:r w:rsidR="00EB0062">
              <w:rPr>
                <w:noProof/>
                <w:webHidden/>
              </w:rPr>
              <w:tab/>
            </w:r>
            <w:r w:rsidR="00EB0062">
              <w:rPr>
                <w:noProof/>
                <w:webHidden/>
              </w:rPr>
              <w:fldChar w:fldCharType="begin"/>
            </w:r>
            <w:r w:rsidR="00EB0062">
              <w:rPr>
                <w:noProof/>
                <w:webHidden/>
              </w:rPr>
              <w:instrText xml:space="preserve"> PAGEREF _Toc75942843 \h </w:instrText>
            </w:r>
            <w:r w:rsidR="00EB0062">
              <w:rPr>
                <w:noProof/>
                <w:webHidden/>
              </w:rPr>
            </w:r>
            <w:r w:rsidR="00EB0062">
              <w:rPr>
                <w:noProof/>
                <w:webHidden/>
              </w:rPr>
              <w:fldChar w:fldCharType="separate"/>
            </w:r>
            <w:r w:rsidR="00EB0062">
              <w:rPr>
                <w:noProof/>
                <w:webHidden/>
              </w:rPr>
              <w:t>5</w:t>
            </w:r>
            <w:r w:rsidR="00EB0062">
              <w:rPr>
                <w:noProof/>
                <w:webHidden/>
              </w:rPr>
              <w:fldChar w:fldCharType="end"/>
            </w:r>
          </w:hyperlink>
        </w:p>
        <w:p w14:paraId="1017812F" w14:textId="7F96E2DC" w:rsidR="00EB0062" w:rsidRDefault="00124B10">
          <w:pPr>
            <w:pStyle w:val="Inhopg1"/>
            <w:tabs>
              <w:tab w:val="right" w:leader="dot" w:pos="9062"/>
            </w:tabs>
            <w:rPr>
              <w:rFonts w:eastAsiaTheme="minorEastAsia"/>
              <w:noProof/>
              <w:lang w:eastAsia="nl-NL"/>
            </w:rPr>
          </w:pPr>
          <w:hyperlink w:anchor="_Toc75942844" w:history="1">
            <w:r w:rsidR="00EB0062" w:rsidRPr="00172BC1">
              <w:rPr>
                <w:rStyle w:val="Hyperlink"/>
                <w:noProof/>
              </w:rPr>
              <w:t>Klachten 2020</w:t>
            </w:r>
            <w:r w:rsidR="00EB0062">
              <w:rPr>
                <w:noProof/>
                <w:webHidden/>
              </w:rPr>
              <w:tab/>
            </w:r>
            <w:r w:rsidR="00EB0062">
              <w:rPr>
                <w:noProof/>
                <w:webHidden/>
              </w:rPr>
              <w:fldChar w:fldCharType="begin"/>
            </w:r>
            <w:r w:rsidR="00EB0062">
              <w:rPr>
                <w:noProof/>
                <w:webHidden/>
              </w:rPr>
              <w:instrText xml:space="preserve"> PAGEREF _Toc75942844 \h </w:instrText>
            </w:r>
            <w:r w:rsidR="00EB0062">
              <w:rPr>
                <w:noProof/>
                <w:webHidden/>
              </w:rPr>
            </w:r>
            <w:r w:rsidR="00EB0062">
              <w:rPr>
                <w:noProof/>
                <w:webHidden/>
              </w:rPr>
              <w:fldChar w:fldCharType="separate"/>
            </w:r>
            <w:r w:rsidR="00EB0062">
              <w:rPr>
                <w:noProof/>
                <w:webHidden/>
              </w:rPr>
              <w:t>7</w:t>
            </w:r>
            <w:r w:rsidR="00EB0062">
              <w:rPr>
                <w:noProof/>
                <w:webHidden/>
              </w:rPr>
              <w:fldChar w:fldCharType="end"/>
            </w:r>
          </w:hyperlink>
        </w:p>
        <w:p w14:paraId="70C3A4D7" w14:textId="77738F94" w:rsidR="00EB0062" w:rsidRDefault="00124B10">
          <w:pPr>
            <w:pStyle w:val="Inhopg2"/>
            <w:tabs>
              <w:tab w:val="right" w:leader="dot" w:pos="9062"/>
            </w:tabs>
            <w:rPr>
              <w:rFonts w:eastAsiaTheme="minorEastAsia"/>
              <w:noProof/>
              <w:lang w:eastAsia="nl-NL"/>
            </w:rPr>
          </w:pPr>
          <w:hyperlink w:anchor="_Toc75942845" w:history="1">
            <w:r w:rsidR="00EB0062" w:rsidRPr="00172BC1">
              <w:rPr>
                <w:rStyle w:val="Hyperlink"/>
                <w:noProof/>
              </w:rPr>
              <w:t>Aantal klachten:</w:t>
            </w:r>
            <w:r w:rsidR="00EB0062">
              <w:rPr>
                <w:noProof/>
                <w:webHidden/>
              </w:rPr>
              <w:tab/>
            </w:r>
            <w:r w:rsidR="00EB0062">
              <w:rPr>
                <w:noProof/>
                <w:webHidden/>
              </w:rPr>
              <w:fldChar w:fldCharType="begin"/>
            </w:r>
            <w:r w:rsidR="00EB0062">
              <w:rPr>
                <w:noProof/>
                <w:webHidden/>
              </w:rPr>
              <w:instrText xml:space="preserve"> PAGEREF _Toc75942845 \h </w:instrText>
            </w:r>
            <w:r w:rsidR="00EB0062">
              <w:rPr>
                <w:noProof/>
                <w:webHidden/>
              </w:rPr>
            </w:r>
            <w:r w:rsidR="00EB0062">
              <w:rPr>
                <w:noProof/>
                <w:webHidden/>
              </w:rPr>
              <w:fldChar w:fldCharType="separate"/>
            </w:r>
            <w:r w:rsidR="00EB0062">
              <w:rPr>
                <w:noProof/>
                <w:webHidden/>
              </w:rPr>
              <w:t>7</w:t>
            </w:r>
            <w:r w:rsidR="00EB0062">
              <w:rPr>
                <w:noProof/>
                <w:webHidden/>
              </w:rPr>
              <w:fldChar w:fldCharType="end"/>
            </w:r>
          </w:hyperlink>
        </w:p>
        <w:p w14:paraId="1C97B1DC" w14:textId="34485C99" w:rsidR="00EB0062" w:rsidRDefault="00124B10">
          <w:pPr>
            <w:pStyle w:val="Inhopg2"/>
            <w:tabs>
              <w:tab w:val="right" w:leader="dot" w:pos="9062"/>
            </w:tabs>
            <w:rPr>
              <w:rFonts w:eastAsiaTheme="minorEastAsia"/>
              <w:noProof/>
              <w:lang w:eastAsia="nl-NL"/>
            </w:rPr>
          </w:pPr>
          <w:hyperlink w:anchor="_Toc75942846" w:history="1">
            <w:r w:rsidR="00EB0062" w:rsidRPr="00172BC1">
              <w:rPr>
                <w:rStyle w:val="Hyperlink"/>
                <w:noProof/>
              </w:rPr>
              <w:t>Samenvatting van de klachten:</w:t>
            </w:r>
            <w:r w:rsidR="00EB0062">
              <w:rPr>
                <w:noProof/>
                <w:webHidden/>
              </w:rPr>
              <w:tab/>
            </w:r>
            <w:r w:rsidR="00EB0062">
              <w:rPr>
                <w:noProof/>
                <w:webHidden/>
              </w:rPr>
              <w:fldChar w:fldCharType="begin"/>
            </w:r>
            <w:r w:rsidR="00EB0062">
              <w:rPr>
                <w:noProof/>
                <w:webHidden/>
              </w:rPr>
              <w:instrText xml:space="preserve"> PAGEREF _Toc75942846 \h </w:instrText>
            </w:r>
            <w:r w:rsidR="00EB0062">
              <w:rPr>
                <w:noProof/>
                <w:webHidden/>
              </w:rPr>
            </w:r>
            <w:r w:rsidR="00EB0062">
              <w:rPr>
                <w:noProof/>
                <w:webHidden/>
              </w:rPr>
              <w:fldChar w:fldCharType="separate"/>
            </w:r>
            <w:r w:rsidR="00EB0062">
              <w:rPr>
                <w:noProof/>
                <w:webHidden/>
              </w:rPr>
              <w:t>7</w:t>
            </w:r>
            <w:r w:rsidR="00EB0062">
              <w:rPr>
                <w:noProof/>
                <w:webHidden/>
              </w:rPr>
              <w:fldChar w:fldCharType="end"/>
            </w:r>
          </w:hyperlink>
        </w:p>
        <w:p w14:paraId="028F122D" w14:textId="3788169E" w:rsidR="00EB0062" w:rsidRDefault="00124B10">
          <w:pPr>
            <w:pStyle w:val="Inhopg1"/>
            <w:tabs>
              <w:tab w:val="right" w:leader="dot" w:pos="9062"/>
            </w:tabs>
            <w:rPr>
              <w:rFonts w:eastAsiaTheme="minorEastAsia"/>
              <w:noProof/>
              <w:lang w:eastAsia="nl-NL"/>
            </w:rPr>
          </w:pPr>
          <w:hyperlink w:anchor="_Toc75942847" w:history="1">
            <w:r w:rsidR="00EB0062" w:rsidRPr="00172BC1">
              <w:rPr>
                <w:rStyle w:val="Hyperlink"/>
                <w:noProof/>
              </w:rPr>
              <w:t>Geschilvrijbrief</w:t>
            </w:r>
            <w:r w:rsidR="00EB0062">
              <w:rPr>
                <w:noProof/>
                <w:webHidden/>
              </w:rPr>
              <w:tab/>
            </w:r>
            <w:r w:rsidR="00EB0062">
              <w:rPr>
                <w:noProof/>
                <w:webHidden/>
              </w:rPr>
              <w:fldChar w:fldCharType="begin"/>
            </w:r>
            <w:r w:rsidR="00EB0062">
              <w:rPr>
                <w:noProof/>
                <w:webHidden/>
              </w:rPr>
              <w:instrText xml:space="preserve"> PAGEREF _Toc75942847 \h </w:instrText>
            </w:r>
            <w:r w:rsidR="00EB0062">
              <w:rPr>
                <w:noProof/>
                <w:webHidden/>
              </w:rPr>
            </w:r>
            <w:r w:rsidR="00EB0062">
              <w:rPr>
                <w:noProof/>
                <w:webHidden/>
              </w:rPr>
              <w:fldChar w:fldCharType="separate"/>
            </w:r>
            <w:r w:rsidR="00EB0062">
              <w:rPr>
                <w:noProof/>
                <w:webHidden/>
              </w:rPr>
              <w:t>8</w:t>
            </w:r>
            <w:r w:rsidR="00EB0062">
              <w:rPr>
                <w:noProof/>
                <w:webHidden/>
              </w:rPr>
              <w:fldChar w:fldCharType="end"/>
            </w:r>
          </w:hyperlink>
        </w:p>
        <w:p w14:paraId="45AFA391" w14:textId="45B9063D" w:rsidR="00EE68F8" w:rsidRDefault="00EE68F8">
          <w:r>
            <w:rPr>
              <w:b/>
              <w:bCs/>
            </w:rPr>
            <w:fldChar w:fldCharType="end"/>
          </w:r>
        </w:p>
      </w:sdtContent>
    </w:sdt>
    <w:p w14:paraId="3D005718" w14:textId="511A107B" w:rsidR="00EE68F8" w:rsidRDefault="00EE68F8">
      <w:pPr>
        <w:rPr>
          <w:rFonts w:cstheme="minorHAnsi"/>
          <w:sz w:val="24"/>
          <w:szCs w:val="24"/>
        </w:rPr>
      </w:pPr>
      <w:r>
        <w:rPr>
          <w:rFonts w:cstheme="minorHAnsi"/>
          <w:sz w:val="24"/>
          <w:szCs w:val="24"/>
        </w:rPr>
        <w:br w:type="page"/>
      </w:r>
    </w:p>
    <w:p w14:paraId="6FF71393" w14:textId="658955A4" w:rsidR="00EE68F8" w:rsidRDefault="00EE68F8" w:rsidP="00EE68F8">
      <w:pPr>
        <w:pStyle w:val="Kop1"/>
      </w:pPr>
      <w:bookmarkStart w:id="2" w:name="_Toc75942842"/>
      <w:r>
        <w:lastRenderedPageBreak/>
        <w:t>Werkwijze klachtenprocedure:</w:t>
      </w:r>
      <w:bookmarkEnd w:id="2"/>
    </w:p>
    <w:p w14:paraId="2F4A836A" w14:textId="77777777" w:rsidR="00EE68F8" w:rsidRDefault="00EE68F8" w:rsidP="009C4670"/>
    <w:p w14:paraId="3E7F4058" w14:textId="77777777" w:rsidR="00EE68F8" w:rsidRDefault="00EE68F8" w:rsidP="009C4670">
      <w:pPr>
        <w:rPr>
          <w:rFonts w:cstheme="minorHAnsi"/>
        </w:rPr>
      </w:pPr>
      <w:r w:rsidRPr="00EE68F8">
        <w:rPr>
          <w:rFonts w:cstheme="minorHAnsi"/>
        </w:rPr>
        <w:t xml:space="preserve">Ontvangst van de klacht en registratie hiervan door middel van een klachtenformulier. De pedagogisch medewerker ontvangt een schriftelijke of mondelinge klacht en vult hiertoe het klachtenformulier in, bij voorkeur met de klager zelf. Het is ook mogelijk dat de coördinator de klacht ontvangt, zij volgt hierin dezelfde procedure. </w:t>
      </w:r>
    </w:p>
    <w:p w14:paraId="175C6223" w14:textId="77777777" w:rsidR="00EE68F8" w:rsidRDefault="00EE68F8" w:rsidP="009C4670">
      <w:pPr>
        <w:rPr>
          <w:rFonts w:cstheme="minorHAnsi"/>
        </w:rPr>
      </w:pPr>
      <w:r w:rsidRPr="00EE68F8">
        <w:rPr>
          <w:rFonts w:cstheme="minorHAnsi"/>
        </w:rPr>
        <w:t xml:space="preserve">De klacht kan gaan over een gedraging van Tamariki of bij haar werkzame personen jegens een ouder of kind. Ook kan de klacht gaan over de overeenkomst tussen Tamariki en de ouder. </w:t>
      </w:r>
    </w:p>
    <w:p w14:paraId="1832CC33" w14:textId="77777777" w:rsidR="00EE68F8" w:rsidRDefault="00EE68F8" w:rsidP="009C4670">
      <w:pPr>
        <w:rPr>
          <w:rFonts w:cstheme="minorHAnsi"/>
        </w:rPr>
      </w:pPr>
      <w:r w:rsidRPr="00EE68F8">
        <w:rPr>
          <w:rFonts w:cstheme="minorHAnsi"/>
        </w:rPr>
        <w:t xml:space="preserve">De pedagogisch medewerker en/of coördinator gaat met de klant in gesprek en stelt de klager zo goed mogelijk tevreden. De ondernomen acties worden genoteerd op het klachtenformulier. Het formulier wordt daarna doorgezonden naar het bestuurskantoor. Het bestuurskantoor neemt de klacht in behandeling, onderzoekt de klacht en zorgt ervoor dat de klant binnen twee weken een uitnodiging ontvangt voor een gesprek op het bestuurskantoor. </w:t>
      </w:r>
      <w:r>
        <w:rPr>
          <w:rFonts w:cstheme="minorHAnsi"/>
        </w:rPr>
        <w:br/>
      </w:r>
      <w:r w:rsidRPr="00EE68F8">
        <w:rPr>
          <w:rFonts w:cstheme="minorHAnsi"/>
        </w:rPr>
        <w:t xml:space="preserve">Doel van dit gesprek is </w:t>
      </w:r>
      <w:r>
        <w:rPr>
          <w:rFonts w:cstheme="minorHAnsi"/>
        </w:rPr>
        <w:br/>
      </w:r>
      <w:r w:rsidRPr="00EE68F8">
        <w:rPr>
          <w:rFonts w:cstheme="minorHAnsi"/>
        </w:rPr>
        <w:t xml:space="preserve">a) Oplossen van de klacht; </w:t>
      </w:r>
      <w:r>
        <w:rPr>
          <w:rFonts w:cstheme="minorHAnsi"/>
        </w:rPr>
        <w:br/>
      </w:r>
      <w:r w:rsidRPr="00EE68F8">
        <w:rPr>
          <w:rFonts w:cstheme="minorHAnsi"/>
        </w:rPr>
        <w:t xml:space="preserve">b) Kijken naar maatregelen om soortgelijke klachten in de toekomst te voorkomen. </w:t>
      </w:r>
    </w:p>
    <w:p w14:paraId="2E017961" w14:textId="77777777" w:rsidR="00EE68F8" w:rsidRDefault="00EE68F8" w:rsidP="009C4670">
      <w:pPr>
        <w:rPr>
          <w:rFonts w:cstheme="minorHAnsi"/>
        </w:rPr>
      </w:pPr>
      <w:r w:rsidRPr="00EE68F8">
        <w:rPr>
          <w:rFonts w:cstheme="minorHAnsi"/>
        </w:rPr>
        <w:t xml:space="preserve">Na afloop van het gesprek zorgt het bestuurskantoor dat de klant een schriftelijke, met redenen omkleed, oordeel over de klacht en een samenvatting van het besprokene ontvangt. Eventuele maatregelen ter voorkoming van soortgelijke klachten, als de klacht gegrond is, worden binnen 6 weken tot uitvoer gebracht. Indien de klager na het gesprek niet tevreden is, wordt de klager gewezen op de mogelijkheden om de klacht bij de Geschillencommissie in te dienen. </w:t>
      </w:r>
    </w:p>
    <w:p w14:paraId="7C9CFDB3" w14:textId="30273417" w:rsidR="00EE68F8" w:rsidRDefault="00124B10" w:rsidP="009C4670">
      <w:pPr>
        <w:rPr>
          <w:rFonts w:cstheme="minorHAnsi"/>
        </w:rPr>
      </w:pPr>
      <w:hyperlink r:id="rId12" w:history="1">
        <w:r w:rsidR="00EE68F8" w:rsidRPr="004B0CEA">
          <w:rPr>
            <w:rStyle w:val="Hyperlink"/>
            <w:rFonts w:cstheme="minorHAnsi"/>
          </w:rPr>
          <w:t>www.degeschillencommissie.nl</w:t>
        </w:r>
      </w:hyperlink>
      <w:r w:rsidR="00EE68F8" w:rsidRPr="00EE68F8">
        <w:rPr>
          <w:rFonts w:cstheme="minorHAnsi"/>
        </w:rPr>
        <w:t xml:space="preserve"> </w:t>
      </w:r>
    </w:p>
    <w:p w14:paraId="3ED45AA7" w14:textId="77777777" w:rsidR="00EE68F8" w:rsidRDefault="00EE68F8" w:rsidP="009C4670">
      <w:pPr>
        <w:rPr>
          <w:rFonts w:cstheme="minorHAnsi"/>
        </w:rPr>
      </w:pPr>
      <w:r w:rsidRPr="00EE68F8">
        <w:rPr>
          <w:rFonts w:cstheme="minorHAnsi"/>
        </w:rPr>
        <w:t xml:space="preserve">De Geschillencommissie beoordeelt en behandelt de klacht volgens hun klachtenreglement. Daarna wordt de uitspraak naar het bestuur van Tamariki gestuurd. Het bestuur beoordeelt naar aanleiding van het advies van de geschillencommissie of er maatregelen genomen moeten worden. De beslissingen van de Geschillencommissie geschieden bij wege van bindend advies. Het bestuur activeert het verbeterproces en stelt de klager op de hoogte van de genomen maatregelen. Binnen 6 weken na de uitspraak van de geschillencommissie zal Tamariki ervoor zorgdragen dat de bovengenoemde maatregelen tot uitvoer zijn gebracht. </w:t>
      </w:r>
    </w:p>
    <w:p w14:paraId="6C415C46" w14:textId="03239DCE" w:rsidR="00EE68F8" w:rsidRDefault="00EE68F8" w:rsidP="009C4670">
      <w:pPr>
        <w:rPr>
          <w:rFonts w:cstheme="minorHAnsi"/>
        </w:rPr>
      </w:pPr>
      <w:r w:rsidRPr="00EE68F8">
        <w:rPr>
          <w:rFonts w:cstheme="minorHAnsi"/>
          <w:b/>
          <w:bCs/>
          <w:i/>
          <w:iCs/>
          <w:color w:val="1F4E79" w:themeColor="accent5" w:themeShade="80"/>
        </w:rPr>
        <w:t xml:space="preserve">Ouders kunnen niet altijd een klacht direct bij de Geschillencommissie neerleggen. </w:t>
      </w:r>
      <w:r w:rsidRPr="00EE68F8">
        <w:rPr>
          <w:rFonts w:cstheme="minorHAnsi"/>
          <w:b/>
          <w:bCs/>
          <w:i/>
          <w:iCs/>
          <w:color w:val="1F4E79" w:themeColor="accent5" w:themeShade="80"/>
        </w:rPr>
        <w:br/>
        <w:t xml:space="preserve">Dat kan alleen als de onderstaande situaties zich voordoen: </w:t>
      </w:r>
      <w:r>
        <w:rPr>
          <w:rFonts w:cstheme="minorHAnsi"/>
          <w:b/>
          <w:bCs/>
          <w:i/>
          <w:iCs/>
          <w:color w:val="1F4E79" w:themeColor="accent5" w:themeShade="80"/>
        </w:rPr>
        <w:br/>
      </w:r>
      <w:r w:rsidRPr="00EE68F8">
        <w:rPr>
          <w:rFonts w:cstheme="minorHAnsi"/>
        </w:rPr>
        <w:t xml:space="preserve">• De organisatie niet binnen 6 weken heeft gereageerd. </w:t>
      </w:r>
      <w:r>
        <w:rPr>
          <w:rFonts w:cstheme="minorHAnsi"/>
        </w:rPr>
        <w:br/>
      </w:r>
      <w:r w:rsidRPr="00EE68F8">
        <w:rPr>
          <w:rFonts w:cstheme="minorHAnsi"/>
        </w:rPr>
        <w:t xml:space="preserve">• De ouders of oudercommissie en de organisatie het niet binnen 6 weken eens zijn geworden over de afhandeling van de klacht. </w:t>
      </w:r>
      <w:r>
        <w:rPr>
          <w:rFonts w:cstheme="minorHAnsi"/>
        </w:rPr>
        <w:br/>
      </w:r>
      <w:r w:rsidRPr="00EE68F8">
        <w:rPr>
          <w:rFonts w:cstheme="minorHAnsi"/>
        </w:rPr>
        <w:t xml:space="preserve">• De organisatie geen adequate klachtenregeling heeft. </w:t>
      </w:r>
      <w:r>
        <w:rPr>
          <w:rFonts w:cstheme="minorHAnsi"/>
        </w:rPr>
        <w:br/>
      </w:r>
      <w:r w:rsidRPr="00EE68F8">
        <w:rPr>
          <w:rFonts w:cstheme="minorHAnsi"/>
        </w:rPr>
        <w:t xml:space="preserve">• Ouders mogen bovendien een geschil indienen als in redelijkheid niet van hen kan worden verwacht dat zij onder de gegeven omstandigheden een klacht indienen bij de organisatie zelf. Bijvoorbeeld bij intimidatie of wanneer ouders bang zijn dat het voorleggen van de klacht vervelende repercussies kan hebben. De Geschillencommissie beoordeelt in die gevallen of aan de voorwaarden voor het indienen van een geschil wordt voldaan. </w:t>
      </w:r>
      <w:r>
        <w:rPr>
          <w:rFonts w:cstheme="minorHAnsi"/>
        </w:rPr>
        <w:br/>
      </w:r>
      <w:r w:rsidRPr="00EE68F8">
        <w:rPr>
          <w:rFonts w:cstheme="minorHAnsi"/>
        </w:rPr>
        <w:t>• Oudercommissies kunnen een geschil over de toepassing van het adviesrecht voorleggen aan de Geschillencommissie Kinderopvang en Peuterspeelzalen.</w:t>
      </w:r>
    </w:p>
    <w:p w14:paraId="0DC035DE" w14:textId="194EE7E9" w:rsidR="00EE68F8" w:rsidRPr="00454C7C" w:rsidRDefault="00EE68F8" w:rsidP="00454C7C">
      <w:pPr>
        <w:pStyle w:val="Kop1"/>
      </w:pPr>
      <w:bookmarkStart w:id="3" w:name="_Toc75942843"/>
      <w:r>
        <w:lastRenderedPageBreak/>
        <w:t>Klachtenforumlier</w:t>
      </w:r>
      <w:bookmarkEnd w:id="3"/>
    </w:p>
    <w:p w14:paraId="184CF38C" w14:textId="77777777" w:rsidR="00454C7C" w:rsidRDefault="00454C7C" w:rsidP="00454C7C">
      <w:pPr>
        <w:pStyle w:val="Plattetekst"/>
        <w:spacing w:before="56"/>
        <w:ind w:left="116" w:right="1865"/>
      </w:pPr>
      <w:r>
        <w:t>Via dit formulier kunt u uw klacht kenbaar maken. Uw klacht wordt behandeld door het</w:t>
      </w:r>
      <w:r>
        <w:rPr>
          <w:spacing w:val="-47"/>
        </w:rPr>
        <w:t xml:space="preserve"> </w:t>
      </w:r>
      <w:r>
        <w:t>bestuurskantoor</w:t>
      </w:r>
      <w:r>
        <w:rPr>
          <w:spacing w:val="-4"/>
        </w:rPr>
        <w:t xml:space="preserve"> </w:t>
      </w:r>
      <w:r>
        <w:t>van</w:t>
      </w:r>
      <w:r>
        <w:rPr>
          <w:spacing w:val="-3"/>
        </w:rPr>
        <w:t xml:space="preserve"> </w:t>
      </w:r>
      <w:r>
        <w:t>stichting Tamariki.</w:t>
      </w:r>
    </w:p>
    <w:p w14:paraId="5B280BBD" w14:textId="77777777" w:rsidR="00454C7C" w:rsidRDefault="00454C7C" w:rsidP="00454C7C">
      <w:pPr>
        <w:pStyle w:val="Plattetekst"/>
        <w:spacing w:before="1"/>
      </w:pPr>
    </w:p>
    <w:p w14:paraId="6DBC58B4" w14:textId="53A892E9" w:rsidR="00454C7C" w:rsidRPr="00454C7C" w:rsidRDefault="00454C7C" w:rsidP="00454C7C">
      <w:pPr>
        <w:tabs>
          <w:tab w:val="left" w:pos="400"/>
        </w:tabs>
        <w:ind w:left="115"/>
      </w:pPr>
      <w:r>
        <w:rPr>
          <w:b/>
        </w:rPr>
        <w:t xml:space="preserve">1. </w:t>
      </w:r>
      <w:r w:rsidRPr="00454C7C">
        <w:rPr>
          <w:b/>
        </w:rPr>
        <w:t>Gegevens</w:t>
      </w:r>
      <w:r w:rsidRPr="00454C7C">
        <w:rPr>
          <w:b/>
          <w:spacing w:val="-5"/>
        </w:rPr>
        <w:t xml:space="preserve"> </w:t>
      </w:r>
      <w:r w:rsidRPr="00454C7C">
        <w:rPr>
          <w:b/>
        </w:rPr>
        <w:t>ouder/verzorger</w:t>
      </w: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953"/>
      </w:tblGrid>
      <w:tr w:rsidR="00454C7C" w14:paraId="3F6C4298" w14:textId="77777777" w:rsidTr="00D0472E">
        <w:trPr>
          <w:trHeight w:val="565"/>
        </w:trPr>
        <w:tc>
          <w:tcPr>
            <w:tcW w:w="2696" w:type="dxa"/>
          </w:tcPr>
          <w:p w14:paraId="6DA3E2E8" w14:textId="77777777" w:rsidR="00454C7C" w:rsidRDefault="00454C7C" w:rsidP="00D0472E">
            <w:pPr>
              <w:pStyle w:val="TableParagraph"/>
              <w:spacing w:line="265" w:lineRule="exact"/>
            </w:pPr>
            <w:proofErr w:type="spellStart"/>
            <w:r>
              <w:t>Naam</w:t>
            </w:r>
            <w:proofErr w:type="spellEnd"/>
            <w:r>
              <w:rPr>
                <w:spacing w:val="-3"/>
              </w:rPr>
              <w:t xml:space="preserve"> </w:t>
            </w:r>
            <w:proofErr w:type="spellStart"/>
            <w:r>
              <w:t>ouder</w:t>
            </w:r>
            <w:proofErr w:type="spellEnd"/>
            <w:r>
              <w:t>/</w:t>
            </w:r>
            <w:proofErr w:type="spellStart"/>
            <w:r>
              <w:t>verzorgder</w:t>
            </w:r>
            <w:proofErr w:type="spellEnd"/>
          </w:p>
        </w:tc>
        <w:tc>
          <w:tcPr>
            <w:tcW w:w="5953" w:type="dxa"/>
          </w:tcPr>
          <w:p w14:paraId="4344BF50" w14:textId="77777777" w:rsidR="00454C7C" w:rsidRDefault="00454C7C" w:rsidP="00D0472E">
            <w:pPr>
              <w:pStyle w:val="TableParagraph"/>
              <w:ind w:left="0"/>
              <w:rPr>
                <w:rFonts w:ascii="Times New Roman"/>
                <w:sz w:val="20"/>
              </w:rPr>
            </w:pPr>
          </w:p>
        </w:tc>
      </w:tr>
      <w:tr w:rsidR="00454C7C" w14:paraId="2C802CA2" w14:textId="77777777" w:rsidTr="00D0472E">
        <w:trPr>
          <w:trHeight w:val="568"/>
        </w:trPr>
        <w:tc>
          <w:tcPr>
            <w:tcW w:w="2696" w:type="dxa"/>
          </w:tcPr>
          <w:p w14:paraId="37439597" w14:textId="77777777" w:rsidR="00454C7C" w:rsidRDefault="00454C7C" w:rsidP="00D0472E">
            <w:pPr>
              <w:pStyle w:val="TableParagraph"/>
              <w:spacing w:line="265" w:lineRule="exact"/>
            </w:pPr>
            <w:proofErr w:type="spellStart"/>
            <w:r>
              <w:t>Adres</w:t>
            </w:r>
            <w:proofErr w:type="spellEnd"/>
          </w:p>
        </w:tc>
        <w:tc>
          <w:tcPr>
            <w:tcW w:w="5953" w:type="dxa"/>
          </w:tcPr>
          <w:p w14:paraId="36CE8990" w14:textId="77777777" w:rsidR="00454C7C" w:rsidRDefault="00454C7C" w:rsidP="00D0472E">
            <w:pPr>
              <w:pStyle w:val="TableParagraph"/>
              <w:ind w:left="0"/>
              <w:rPr>
                <w:rFonts w:ascii="Times New Roman"/>
                <w:sz w:val="20"/>
              </w:rPr>
            </w:pPr>
          </w:p>
        </w:tc>
      </w:tr>
      <w:tr w:rsidR="00454C7C" w14:paraId="3ADA71B9" w14:textId="77777777" w:rsidTr="00D0472E">
        <w:trPr>
          <w:trHeight w:val="565"/>
        </w:trPr>
        <w:tc>
          <w:tcPr>
            <w:tcW w:w="2696" w:type="dxa"/>
          </w:tcPr>
          <w:p w14:paraId="4C3D1C17" w14:textId="77777777" w:rsidR="00454C7C" w:rsidRDefault="00454C7C" w:rsidP="00D0472E">
            <w:pPr>
              <w:pStyle w:val="TableParagraph"/>
              <w:spacing w:line="265" w:lineRule="exact"/>
            </w:pPr>
            <w:proofErr w:type="spellStart"/>
            <w:r>
              <w:t>Postcode</w:t>
            </w:r>
            <w:proofErr w:type="spellEnd"/>
            <w:r>
              <w:rPr>
                <w:spacing w:val="-3"/>
              </w:rPr>
              <w:t xml:space="preserve"> </w:t>
            </w:r>
            <w:r>
              <w:t xml:space="preserve">&amp; </w:t>
            </w:r>
            <w:proofErr w:type="spellStart"/>
            <w:r>
              <w:t>woonplaats</w:t>
            </w:r>
            <w:proofErr w:type="spellEnd"/>
          </w:p>
        </w:tc>
        <w:tc>
          <w:tcPr>
            <w:tcW w:w="5953" w:type="dxa"/>
          </w:tcPr>
          <w:p w14:paraId="5F6B8501" w14:textId="77777777" w:rsidR="00454C7C" w:rsidRDefault="00454C7C" w:rsidP="00D0472E">
            <w:pPr>
              <w:pStyle w:val="TableParagraph"/>
              <w:ind w:left="0"/>
              <w:rPr>
                <w:rFonts w:ascii="Times New Roman"/>
                <w:sz w:val="20"/>
              </w:rPr>
            </w:pPr>
          </w:p>
        </w:tc>
      </w:tr>
      <w:tr w:rsidR="00454C7C" w14:paraId="011D699F" w14:textId="77777777" w:rsidTr="00D0472E">
        <w:trPr>
          <w:trHeight w:val="566"/>
        </w:trPr>
        <w:tc>
          <w:tcPr>
            <w:tcW w:w="2696" w:type="dxa"/>
          </w:tcPr>
          <w:p w14:paraId="6949916F" w14:textId="77777777" w:rsidR="00454C7C" w:rsidRDefault="00454C7C" w:rsidP="00D0472E">
            <w:pPr>
              <w:pStyle w:val="TableParagraph"/>
              <w:spacing w:line="266" w:lineRule="exact"/>
            </w:pPr>
            <w:proofErr w:type="spellStart"/>
            <w:r>
              <w:t>Telefoon</w:t>
            </w:r>
            <w:proofErr w:type="spellEnd"/>
          </w:p>
        </w:tc>
        <w:tc>
          <w:tcPr>
            <w:tcW w:w="5953" w:type="dxa"/>
          </w:tcPr>
          <w:p w14:paraId="465D3740" w14:textId="77777777" w:rsidR="00454C7C" w:rsidRDefault="00454C7C" w:rsidP="00D0472E">
            <w:pPr>
              <w:pStyle w:val="TableParagraph"/>
              <w:ind w:left="0"/>
              <w:rPr>
                <w:rFonts w:ascii="Times New Roman"/>
                <w:sz w:val="20"/>
              </w:rPr>
            </w:pPr>
          </w:p>
        </w:tc>
      </w:tr>
      <w:tr w:rsidR="00454C7C" w14:paraId="165104D3" w14:textId="77777777" w:rsidTr="00D0472E">
        <w:trPr>
          <w:trHeight w:val="568"/>
        </w:trPr>
        <w:tc>
          <w:tcPr>
            <w:tcW w:w="2696" w:type="dxa"/>
          </w:tcPr>
          <w:p w14:paraId="6069A44B" w14:textId="77777777" w:rsidR="00454C7C" w:rsidRDefault="00454C7C" w:rsidP="00D0472E">
            <w:pPr>
              <w:pStyle w:val="TableParagraph"/>
              <w:spacing w:line="268" w:lineRule="exact"/>
            </w:pPr>
            <w:r>
              <w:t>E-mail</w:t>
            </w:r>
          </w:p>
        </w:tc>
        <w:tc>
          <w:tcPr>
            <w:tcW w:w="5953" w:type="dxa"/>
          </w:tcPr>
          <w:p w14:paraId="4FD0BF8B" w14:textId="77777777" w:rsidR="00454C7C" w:rsidRDefault="00454C7C" w:rsidP="00D0472E">
            <w:pPr>
              <w:pStyle w:val="TableParagraph"/>
              <w:ind w:left="0"/>
              <w:rPr>
                <w:rFonts w:ascii="Times New Roman"/>
                <w:sz w:val="20"/>
              </w:rPr>
            </w:pPr>
          </w:p>
        </w:tc>
      </w:tr>
      <w:tr w:rsidR="00454C7C" w14:paraId="4667706B" w14:textId="77777777" w:rsidTr="00D0472E">
        <w:trPr>
          <w:trHeight w:val="566"/>
        </w:trPr>
        <w:tc>
          <w:tcPr>
            <w:tcW w:w="2696" w:type="dxa"/>
          </w:tcPr>
          <w:p w14:paraId="3D32D783" w14:textId="77777777" w:rsidR="00454C7C" w:rsidRDefault="00454C7C" w:rsidP="00D0472E">
            <w:pPr>
              <w:pStyle w:val="TableParagraph"/>
              <w:spacing w:line="265" w:lineRule="exact"/>
            </w:pPr>
            <w:proofErr w:type="spellStart"/>
            <w:r>
              <w:t>Naam</w:t>
            </w:r>
            <w:proofErr w:type="spellEnd"/>
            <w:r>
              <w:rPr>
                <w:spacing w:val="-2"/>
              </w:rPr>
              <w:t xml:space="preserve"> </w:t>
            </w:r>
            <w:proofErr w:type="spellStart"/>
            <w:r>
              <w:t>vestiging</w:t>
            </w:r>
            <w:proofErr w:type="spellEnd"/>
          </w:p>
        </w:tc>
        <w:tc>
          <w:tcPr>
            <w:tcW w:w="5953" w:type="dxa"/>
          </w:tcPr>
          <w:p w14:paraId="628293A8" w14:textId="77777777" w:rsidR="00454C7C" w:rsidRDefault="00454C7C" w:rsidP="00D0472E">
            <w:pPr>
              <w:pStyle w:val="TableParagraph"/>
              <w:ind w:left="0"/>
              <w:rPr>
                <w:rFonts w:ascii="Times New Roman"/>
                <w:sz w:val="20"/>
              </w:rPr>
            </w:pPr>
          </w:p>
        </w:tc>
      </w:tr>
      <w:tr w:rsidR="00454C7C" w14:paraId="76F83FD9" w14:textId="77777777" w:rsidTr="00D0472E">
        <w:trPr>
          <w:trHeight w:val="568"/>
        </w:trPr>
        <w:tc>
          <w:tcPr>
            <w:tcW w:w="2696" w:type="dxa"/>
          </w:tcPr>
          <w:p w14:paraId="0950914A" w14:textId="77777777" w:rsidR="00454C7C" w:rsidRDefault="00454C7C" w:rsidP="00D0472E">
            <w:pPr>
              <w:pStyle w:val="TableParagraph"/>
              <w:spacing w:line="265" w:lineRule="exact"/>
            </w:pPr>
            <w:proofErr w:type="spellStart"/>
            <w:r>
              <w:t>Opvangsoort</w:t>
            </w:r>
            <w:proofErr w:type="spellEnd"/>
            <w:r>
              <w:rPr>
                <w:spacing w:val="-8"/>
              </w:rPr>
              <w:t xml:space="preserve"> </w:t>
            </w:r>
            <w:r>
              <w:t>(KDV/BSO/PZ)</w:t>
            </w:r>
          </w:p>
        </w:tc>
        <w:tc>
          <w:tcPr>
            <w:tcW w:w="5953" w:type="dxa"/>
          </w:tcPr>
          <w:p w14:paraId="72E2843E" w14:textId="77777777" w:rsidR="00454C7C" w:rsidRDefault="00454C7C" w:rsidP="00D0472E">
            <w:pPr>
              <w:pStyle w:val="TableParagraph"/>
              <w:ind w:left="0"/>
              <w:rPr>
                <w:rFonts w:ascii="Times New Roman"/>
                <w:sz w:val="20"/>
              </w:rPr>
            </w:pPr>
          </w:p>
        </w:tc>
      </w:tr>
      <w:tr w:rsidR="00454C7C" w14:paraId="135E2BEE" w14:textId="77777777" w:rsidTr="00D0472E">
        <w:trPr>
          <w:trHeight w:val="566"/>
        </w:trPr>
        <w:tc>
          <w:tcPr>
            <w:tcW w:w="2696" w:type="dxa"/>
          </w:tcPr>
          <w:p w14:paraId="2CB65574" w14:textId="77777777" w:rsidR="00454C7C" w:rsidRDefault="00454C7C" w:rsidP="00D0472E">
            <w:pPr>
              <w:pStyle w:val="TableParagraph"/>
              <w:spacing w:line="265" w:lineRule="exact"/>
            </w:pPr>
            <w:r>
              <w:t>Datum</w:t>
            </w:r>
          </w:p>
        </w:tc>
        <w:tc>
          <w:tcPr>
            <w:tcW w:w="5953" w:type="dxa"/>
          </w:tcPr>
          <w:p w14:paraId="69F91316" w14:textId="77777777" w:rsidR="00454C7C" w:rsidRDefault="00454C7C" w:rsidP="00D0472E">
            <w:pPr>
              <w:pStyle w:val="TableParagraph"/>
              <w:ind w:left="0"/>
              <w:rPr>
                <w:rFonts w:ascii="Times New Roman"/>
                <w:sz w:val="20"/>
              </w:rPr>
            </w:pPr>
          </w:p>
        </w:tc>
      </w:tr>
    </w:tbl>
    <w:p w14:paraId="71D5F8E6" w14:textId="0869983E" w:rsidR="00454C7C" w:rsidRDefault="00454C7C" w:rsidP="00EE68F8">
      <w:pPr>
        <w:rPr>
          <w:b/>
          <w:bCs/>
        </w:rPr>
      </w:pPr>
    </w:p>
    <w:p w14:paraId="41BE34FB" w14:textId="3C102D59" w:rsidR="00454C7C" w:rsidRPr="00454C7C" w:rsidRDefault="00454C7C" w:rsidP="00454C7C">
      <w:pPr>
        <w:tabs>
          <w:tab w:val="left" w:pos="400"/>
        </w:tabs>
        <w:spacing w:before="1"/>
        <w:ind w:left="115"/>
      </w:pPr>
      <w:r>
        <w:rPr>
          <w:noProof/>
        </w:rPr>
        <w:drawing>
          <wp:anchor distT="0" distB="0" distL="0" distR="0" simplePos="0" relativeHeight="251661312" behindDoc="1" locked="0" layoutInCell="1" allowOverlap="1" wp14:anchorId="0F191173" wp14:editId="4FBF3068">
            <wp:simplePos x="0" y="0"/>
            <wp:positionH relativeFrom="page">
              <wp:posOffset>1220724</wp:posOffset>
            </wp:positionH>
            <wp:positionV relativeFrom="paragraph">
              <wp:posOffset>744138</wp:posOffset>
            </wp:positionV>
            <wp:extent cx="109727" cy="7924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2336" behindDoc="1" locked="0" layoutInCell="1" allowOverlap="1" wp14:anchorId="74B0F87E" wp14:editId="4439FD7F">
            <wp:simplePos x="0" y="0"/>
            <wp:positionH relativeFrom="page">
              <wp:posOffset>4084320</wp:posOffset>
            </wp:positionH>
            <wp:positionV relativeFrom="paragraph">
              <wp:posOffset>744138</wp:posOffset>
            </wp:positionV>
            <wp:extent cx="109727" cy="7924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3360" behindDoc="1" locked="0" layoutInCell="1" allowOverlap="1" wp14:anchorId="7FBED78F" wp14:editId="576094C4">
            <wp:simplePos x="0" y="0"/>
            <wp:positionH relativeFrom="page">
              <wp:posOffset>1220724</wp:posOffset>
            </wp:positionH>
            <wp:positionV relativeFrom="paragraph">
              <wp:posOffset>914827</wp:posOffset>
            </wp:positionV>
            <wp:extent cx="109727" cy="79248"/>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4384" behindDoc="1" locked="0" layoutInCell="1" allowOverlap="1" wp14:anchorId="2F37FAF2" wp14:editId="11A2E44B">
            <wp:simplePos x="0" y="0"/>
            <wp:positionH relativeFrom="page">
              <wp:posOffset>4084320</wp:posOffset>
            </wp:positionH>
            <wp:positionV relativeFrom="paragraph">
              <wp:posOffset>914827</wp:posOffset>
            </wp:positionV>
            <wp:extent cx="109727" cy="79248"/>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5408" behindDoc="1" locked="0" layoutInCell="1" allowOverlap="1" wp14:anchorId="311CC493" wp14:editId="37ADFF23">
            <wp:simplePos x="0" y="0"/>
            <wp:positionH relativeFrom="page">
              <wp:posOffset>1220724</wp:posOffset>
            </wp:positionH>
            <wp:positionV relativeFrom="paragraph">
              <wp:posOffset>1085514</wp:posOffset>
            </wp:positionV>
            <wp:extent cx="109727" cy="7924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6432" behindDoc="1" locked="0" layoutInCell="1" allowOverlap="1" wp14:anchorId="2921C359" wp14:editId="0F4FFAD0">
            <wp:simplePos x="0" y="0"/>
            <wp:positionH relativeFrom="page">
              <wp:posOffset>4084320</wp:posOffset>
            </wp:positionH>
            <wp:positionV relativeFrom="paragraph">
              <wp:posOffset>1085514</wp:posOffset>
            </wp:positionV>
            <wp:extent cx="109727" cy="7924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7456" behindDoc="1" locked="0" layoutInCell="1" allowOverlap="1" wp14:anchorId="0A55AA00" wp14:editId="13676A77">
            <wp:simplePos x="0" y="0"/>
            <wp:positionH relativeFrom="page">
              <wp:posOffset>1220724</wp:posOffset>
            </wp:positionH>
            <wp:positionV relativeFrom="paragraph">
              <wp:posOffset>1256202</wp:posOffset>
            </wp:positionV>
            <wp:extent cx="109727" cy="79248"/>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8480" behindDoc="1" locked="0" layoutInCell="1" allowOverlap="1" wp14:anchorId="016C0E02" wp14:editId="29620DBD">
            <wp:simplePos x="0" y="0"/>
            <wp:positionH relativeFrom="page">
              <wp:posOffset>4084320</wp:posOffset>
            </wp:positionH>
            <wp:positionV relativeFrom="paragraph">
              <wp:posOffset>1256202</wp:posOffset>
            </wp:positionV>
            <wp:extent cx="109727" cy="79248"/>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69504" behindDoc="1" locked="0" layoutInCell="1" allowOverlap="1" wp14:anchorId="31B5C92E" wp14:editId="25F3AD8F">
            <wp:simplePos x="0" y="0"/>
            <wp:positionH relativeFrom="page">
              <wp:posOffset>1220724</wp:posOffset>
            </wp:positionH>
            <wp:positionV relativeFrom="paragraph">
              <wp:posOffset>1426891</wp:posOffset>
            </wp:positionV>
            <wp:extent cx="109727" cy="7924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3" cstate="print"/>
                    <a:stretch>
                      <a:fillRect/>
                    </a:stretch>
                  </pic:blipFill>
                  <pic:spPr>
                    <a:xfrm>
                      <a:off x="0" y="0"/>
                      <a:ext cx="109727" cy="79248"/>
                    </a:xfrm>
                    <a:prstGeom prst="rect">
                      <a:avLst/>
                    </a:prstGeom>
                  </pic:spPr>
                </pic:pic>
              </a:graphicData>
            </a:graphic>
          </wp:anchor>
        </w:drawing>
      </w:r>
      <w:r>
        <w:rPr>
          <w:noProof/>
        </w:rPr>
        <w:drawing>
          <wp:anchor distT="0" distB="0" distL="0" distR="0" simplePos="0" relativeHeight="251670528" behindDoc="1" locked="0" layoutInCell="1" allowOverlap="1" wp14:anchorId="10561FDB" wp14:editId="5310C8AC">
            <wp:simplePos x="0" y="0"/>
            <wp:positionH relativeFrom="page">
              <wp:posOffset>4084320</wp:posOffset>
            </wp:positionH>
            <wp:positionV relativeFrom="paragraph">
              <wp:posOffset>1426891</wp:posOffset>
            </wp:positionV>
            <wp:extent cx="109727" cy="79248"/>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3" cstate="print"/>
                    <a:stretch>
                      <a:fillRect/>
                    </a:stretch>
                  </pic:blipFill>
                  <pic:spPr>
                    <a:xfrm>
                      <a:off x="0" y="0"/>
                      <a:ext cx="109727" cy="79248"/>
                    </a:xfrm>
                    <a:prstGeom prst="rect">
                      <a:avLst/>
                    </a:prstGeom>
                  </pic:spPr>
                </pic:pic>
              </a:graphicData>
            </a:graphic>
          </wp:anchor>
        </w:drawing>
      </w:r>
      <w:r>
        <w:rPr>
          <w:b/>
        </w:rPr>
        <w:t xml:space="preserve">2. </w:t>
      </w:r>
      <w:r w:rsidRPr="00454C7C">
        <w:rPr>
          <w:b/>
        </w:rPr>
        <w:t>Beschrijving</w:t>
      </w:r>
      <w:r w:rsidRPr="00454C7C">
        <w:rPr>
          <w:b/>
          <w:spacing w:val="-4"/>
        </w:rPr>
        <w:t xml:space="preserve"> </w:t>
      </w:r>
      <w:r w:rsidRPr="00454C7C">
        <w:rPr>
          <w:b/>
        </w:rPr>
        <w:t>klacht</w:t>
      </w:r>
    </w:p>
    <w:tbl>
      <w:tblPr>
        <w:tblStyle w:val="TableNormal"/>
        <w:tblW w:w="8673"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3"/>
      </w:tblGrid>
      <w:tr w:rsidR="00454C7C" w14:paraId="6A7C85AA" w14:textId="77777777" w:rsidTr="00454C7C">
        <w:trPr>
          <w:trHeight w:val="2685"/>
        </w:trPr>
        <w:tc>
          <w:tcPr>
            <w:tcW w:w="8673" w:type="dxa"/>
          </w:tcPr>
          <w:p w14:paraId="39035B40" w14:textId="77777777" w:rsidR="00454C7C" w:rsidRDefault="00454C7C" w:rsidP="00D0472E">
            <w:pPr>
              <w:pStyle w:val="TableParagraph"/>
              <w:spacing w:line="265" w:lineRule="exact"/>
            </w:pPr>
            <w:proofErr w:type="spellStart"/>
            <w:r>
              <w:rPr>
                <w:b/>
              </w:rPr>
              <w:t>Aard</w:t>
            </w:r>
            <w:proofErr w:type="spellEnd"/>
            <w:r>
              <w:rPr>
                <w:b/>
                <w:spacing w:val="-2"/>
              </w:rPr>
              <w:t xml:space="preserve"> </w:t>
            </w:r>
            <w:r>
              <w:rPr>
                <w:b/>
              </w:rPr>
              <w:t>van</w:t>
            </w:r>
            <w:r>
              <w:rPr>
                <w:b/>
                <w:spacing w:val="-2"/>
              </w:rPr>
              <w:t xml:space="preserve"> </w:t>
            </w:r>
            <w:r>
              <w:rPr>
                <w:b/>
              </w:rPr>
              <w:t>de</w:t>
            </w:r>
            <w:r>
              <w:rPr>
                <w:b/>
                <w:spacing w:val="-2"/>
              </w:rPr>
              <w:t xml:space="preserve"> </w:t>
            </w:r>
            <w:proofErr w:type="spellStart"/>
            <w:r>
              <w:rPr>
                <w:b/>
              </w:rPr>
              <w:t>klacht</w:t>
            </w:r>
            <w:proofErr w:type="spellEnd"/>
            <w:r>
              <w:rPr>
                <w:b/>
              </w:rPr>
              <w:t xml:space="preserve"> </w:t>
            </w:r>
            <w:r>
              <w:t>(</w:t>
            </w:r>
            <w:proofErr w:type="spellStart"/>
            <w:r>
              <w:t>graag</w:t>
            </w:r>
            <w:proofErr w:type="spellEnd"/>
            <w:r>
              <w:rPr>
                <w:spacing w:val="-4"/>
              </w:rPr>
              <w:t xml:space="preserve"> </w:t>
            </w:r>
            <w:proofErr w:type="spellStart"/>
            <w:r>
              <w:t>aankruisen</w:t>
            </w:r>
            <w:proofErr w:type="spellEnd"/>
            <w:r>
              <w:rPr>
                <w:spacing w:val="-1"/>
              </w:rPr>
              <w:t xml:space="preserve"> </w:t>
            </w:r>
            <w:proofErr w:type="spellStart"/>
            <w:r>
              <w:t>wat</w:t>
            </w:r>
            <w:proofErr w:type="spellEnd"/>
            <w:r>
              <w:rPr>
                <w:spacing w:val="-4"/>
              </w:rPr>
              <w:t xml:space="preserve"> </w:t>
            </w:r>
            <w:r>
              <w:t>van</w:t>
            </w:r>
            <w:r>
              <w:rPr>
                <w:spacing w:val="-2"/>
              </w:rPr>
              <w:t xml:space="preserve"> </w:t>
            </w:r>
            <w:proofErr w:type="spellStart"/>
            <w:r>
              <w:t>toepassing</w:t>
            </w:r>
            <w:proofErr w:type="spellEnd"/>
            <w:r>
              <w:rPr>
                <w:spacing w:val="-2"/>
              </w:rPr>
              <w:t xml:space="preserve"> </w:t>
            </w:r>
            <w:r>
              <w:t>is)</w:t>
            </w:r>
          </w:p>
          <w:p w14:paraId="50D06676" w14:textId="77777777" w:rsidR="00454C7C" w:rsidRDefault="00454C7C" w:rsidP="00D0472E">
            <w:pPr>
              <w:pStyle w:val="TableParagraph"/>
              <w:ind w:left="0"/>
              <w:rPr>
                <w:b/>
              </w:rPr>
            </w:pPr>
          </w:p>
          <w:p w14:paraId="65F7B041" w14:textId="77777777" w:rsidR="00454C7C" w:rsidRDefault="00454C7C" w:rsidP="00D0472E">
            <w:pPr>
              <w:pStyle w:val="TableParagraph"/>
              <w:tabs>
                <w:tab w:val="left" w:pos="4973"/>
              </w:tabs>
              <w:ind w:left="426"/>
              <w:rPr>
                <w:rFonts w:ascii="Arial" w:hAnsi="Arial"/>
              </w:rPr>
            </w:pPr>
            <w:proofErr w:type="spellStart"/>
            <w:r>
              <w:t>Omgang</w:t>
            </w:r>
            <w:proofErr w:type="spellEnd"/>
            <w:r>
              <w:rPr>
                <w:spacing w:val="-3"/>
              </w:rPr>
              <w:t xml:space="preserve"> </w:t>
            </w:r>
            <w:r>
              <w:t>met</w:t>
            </w:r>
            <w:r>
              <w:rPr>
                <w:spacing w:val="-1"/>
              </w:rPr>
              <w:t xml:space="preserve"> </w:t>
            </w:r>
            <w:r>
              <w:t>kind</w:t>
            </w:r>
            <w:r>
              <w:tab/>
            </w:r>
            <w:proofErr w:type="spellStart"/>
            <w:r>
              <w:t>Financi</w:t>
            </w:r>
            <w:r>
              <w:rPr>
                <w:rFonts w:ascii="Arial" w:hAnsi="Arial"/>
              </w:rPr>
              <w:t>ële</w:t>
            </w:r>
            <w:proofErr w:type="spellEnd"/>
            <w:r>
              <w:rPr>
                <w:rFonts w:ascii="Arial" w:hAnsi="Arial"/>
                <w:spacing w:val="-3"/>
              </w:rPr>
              <w:t xml:space="preserve"> </w:t>
            </w:r>
            <w:proofErr w:type="spellStart"/>
            <w:r>
              <w:rPr>
                <w:rFonts w:ascii="Arial" w:hAnsi="Arial"/>
              </w:rPr>
              <w:t>afhandeling</w:t>
            </w:r>
            <w:proofErr w:type="spellEnd"/>
          </w:p>
          <w:p w14:paraId="6A31A353" w14:textId="77777777" w:rsidR="00454C7C" w:rsidRDefault="00454C7C" w:rsidP="00D0472E">
            <w:pPr>
              <w:pStyle w:val="TableParagraph"/>
              <w:tabs>
                <w:tab w:val="left" w:pos="4973"/>
              </w:tabs>
              <w:ind w:left="426"/>
            </w:pPr>
            <w:proofErr w:type="spellStart"/>
            <w:r>
              <w:t>Activiteiten</w:t>
            </w:r>
            <w:proofErr w:type="spellEnd"/>
            <w:r>
              <w:rPr>
                <w:spacing w:val="-3"/>
              </w:rPr>
              <w:t xml:space="preserve"> </w:t>
            </w:r>
            <w:proofErr w:type="spellStart"/>
            <w:r>
              <w:t>tijdens</w:t>
            </w:r>
            <w:proofErr w:type="spellEnd"/>
            <w:r>
              <w:rPr>
                <w:spacing w:val="-1"/>
              </w:rPr>
              <w:t xml:space="preserve"> </w:t>
            </w:r>
            <w:proofErr w:type="spellStart"/>
            <w:r>
              <w:t>opvang</w:t>
            </w:r>
            <w:proofErr w:type="spellEnd"/>
            <w:r>
              <w:tab/>
              <w:t>Planning</w:t>
            </w:r>
            <w:r>
              <w:rPr>
                <w:spacing w:val="-1"/>
              </w:rPr>
              <w:t xml:space="preserve"> </w:t>
            </w:r>
            <w:r>
              <w:t>en</w:t>
            </w:r>
            <w:r>
              <w:rPr>
                <w:spacing w:val="-2"/>
              </w:rPr>
              <w:t xml:space="preserve"> </w:t>
            </w:r>
            <w:proofErr w:type="spellStart"/>
            <w:r>
              <w:t>plaatsing</w:t>
            </w:r>
            <w:proofErr w:type="spellEnd"/>
          </w:p>
          <w:p w14:paraId="0D538EB5" w14:textId="77777777" w:rsidR="00454C7C" w:rsidRDefault="00454C7C" w:rsidP="00D0472E">
            <w:pPr>
              <w:pStyle w:val="TableParagraph"/>
              <w:tabs>
                <w:tab w:val="left" w:pos="4973"/>
              </w:tabs>
              <w:spacing w:before="1" w:line="267" w:lineRule="exact"/>
              <w:ind w:left="426"/>
            </w:pPr>
            <w:proofErr w:type="spellStart"/>
            <w:r>
              <w:t>Spelmateriaal</w:t>
            </w:r>
            <w:proofErr w:type="spellEnd"/>
            <w:r>
              <w:tab/>
            </w:r>
            <w:proofErr w:type="spellStart"/>
            <w:r>
              <w:t>Tarieven</w:t>
            </w:r>
            <w:proofErr w:type="spellEnd"/>
          </w:p>
          <w:p w14:paraId="59966A47" w14:textId="77777777" w:rsidR="00454C7C" w:rsidRDefault="00454C7C" w:rsidP="00D0472E">
            <w:pPr>
              <w:pStyle w:val="TableParagraph"/>
              <w:tabs>
                <w:tab w:val="left" w:pos="4973"/>
              </w:tabs>
              <w:ind w:left="426" w:right="308"/>
            </w:pPr>
            <w:proofErr w:type="spellStart"/>
            <w:r>
              <w:t>Communicatie</w:t>
            </w:r>
            <w:proofErr w:type="spellEnd"/>
            <w:r>
              <w:rPr>
                <w:spacing w:val="-4"/>
              </w:rPr>
              <w:t xml:space="preserve"> </w:t>
            </w:r>
            <w:r>
              <w:t>op</w:t>
            </w:r>
            <w:r>
              <w:rPr>
                <w:spacing w:val="-4"/>
              </w:rPr>
              <w:t xml:space="preserve"> </w:t>
            </w:r>
            <w:proofErr w:type="spellStart"/>
            <w:r>
              <w:t>vestigingsniveau</w:t>
            </w:r>
            <w:proofErr w:type="spellEnd"/>
            <w:r>
              <w:tab/>
            </w:r>
            <w:proofErr w:type="spellStart"/>
            <w:r>
              <w:t>Niet</w:t>
            </w:r>
            <w:proofErr w:type="spellEnd"/>
            <w:r>
              <w:t xml:space="preserve"> </w:t>
            </w:r>
            <w:proofErr w:type="spellStart"/>
            <w:r>
              <w:t>nakomen</w:t>
            </w:r>
            <w:proofErr w:type="spellEnd"/>
            <w:r>
              <w:t xml:space="preserve"> </w:t>
            </w:r>
            <w:proofErr w:type="spellStart"/>
            <w:r>
              <w:t>contractuele</w:t>
            </w:r>
            <w:proofErr w:type="spellEnd"/>
            <w:r>
              <w:t xml:space="preserve"> </w:t>
            </w:r>
            <w:proofErr w:type="spellStart"/>
            <w:r>
              <w:t>afspraken</w:t>
            </w:r>
            <w:proofErr w:type="spellEnd"/>
            <w:r>
              <w:rPr>
                <w:spacing w:val="-47"/>
              </w:rPr>
              <w:t xml:space="preserve"> </w:t>
            </w:r>
            <w:proofErr w:type="spellStart"/>
            <w:r>
              <w:t>Ouderparticipatie</w:t>
            </w:r>
            <w:proofErr w:type="spellEnd"/>
            <w:r>
              <w:tab/>
              <w:t>Anders,</w:t>
            </w:r>
            <w:r>
              <w:rPr>
                <w:spacing w:val="-1"/>
              </w:rPr>
              <w:t xml:space="preserve"> </w:t>
            </w:r>
            <w:proofErr w:type="spellStart"/>
            <w:r>
              <w:t>namelijk</w:t>
            </w:r>
            <w:proofErr w:type="spellEnd"/>
          </w:p>
          <w:p w14:paraId="7A780C4B" w14:textId="77777777" w:rsidR="00454C7C" w:rsidRDefault="00454C7C" w:rsidP="00D0472E">
            <w:pPr>
              <w:pStyle w:val="TableParagraph"/>
              <w:ind w:left="426"/>
            </w:pPr>
            <w:proofErr w:type="spellStart"/>
            <w:r>
              <w:t>Accommodatie</w:t>
            </w:r>
            <w:proofErr w:type="spellEnd"/>
          </w:p>
        </w:tc>
      </w:tr>
      <w:tr w:rsidR="00454C7C" w14:paraId="27DAC735" w14:textId="77777777" w:rsidTr="00454C7C">
        <w:trPr>
          <w:trHeight w:val="3393"/>
        </w:trPr>
        <w:tc>
          <w:tcPr>
            <w:tcW w:w="8673" w:type="dxa"/>
          </w:tcPr>
          <w:p w14:paraId="4620C4AB" w14:textId="77777777" w:rsidR="00454C7C" w:rsidRDefault="00454C7C" w:rsidP="00D0472E">
            <w:pPr>
              <w:pStyle w:val="TableParagraph"/>
              <w:spacing w:line="265" w:lineRule="exact"/>
              <w:rPr>
                <w:b/>
              </w:rPr>
            </w:pPr>
            <w:proofErr w:type="spellStart"/>
            <w:r>
              <w:rPr>
                <w:b/>
              </w:rPr>
              <w:t>Klacht</w:t>
            </w:r>
            <w:proofErr w:type="spellEnd"/>
            <w:r>
              <w:rPr>
                <w:b/>
                <w:spacing w:val="-4"/>
              </w:rPr>
              <w:t xml:space="preserve"> </w:t>
            </w:r>
            <w:proofErr w:type="spellStart"/>
            <w:r>
              <w:rPr>
                <w:b/>
              </w:rPr>
              <w:t>betreft</w:t>
            </w:r>
            <w:proofErr w:type="spellEnd"/>
          </w:p>
          <w:p w14:paraId="72259BE6" w14:textId="77777777" w:rsidR="00454C7C" w:rsidRDefault="00454C7C" w:rsidP="00D0472E">
            <w:pPr>
              <w:pStyle w:val="TableParagraph"/>
              <w:spacing w:before="2"/>
              <w:ind w:right="88"/>
              <w:rPr>
                <w:sz w:val="18"/>
              </w:rPr>
            </w:pPr>
            <w:r>
              <w:rPr>
                <w:sz w:val="18"/>
              </w:rPr>
              <w:t>(</w:t>
            </w:r>
            <w:proofErr w:type="spellStart"/>
            <w:r>
              <w:rPr>
                <w:sz w:val="18"/>
              </w:rPr>
              <w:t>korte</w:t>
            </w:r>
            <w:proofErr w:type="spellEnd"/>
            <w:r>
              <w:rPr>
                <w:spacing w:val="-3"/>
                <w:sz w:val="18"/>
              </w:rPr>
              <w:t xml:space="preserve"> </w:t>
            </w:r>
            <w:r>
              <w:rPr>
                <w:sz w:val="18"/>
              </w:rPr>
              <w:t>en</w:t>
            </w:r>
            <w:r>
              <w:rPr>
                <w:spacing w:val="-3"/>
                <w:sz w:val="18"/>
              </w:rPr>
              <w:t xml:space="preserve"> </w:t>
            </w:r>
            <w:r>
              <w:rPr>
                <w:sz w:val="18"/>
              </w:rPr>
              <w:t>concrete</w:t>
            </w:r>
            <w:r>
              <w:rPr>
                <w:spacing w:val="-4"/>
                <w:sz w:val="18"/>
              </w:rPr>
              <w:t xml:space="preserve"> </w:t>
            </w:r>
            <w:proofErr w:type="spellStart"/>
            <w:r>
              <w:rPr>
                <w:sz w:val="18"/>
              </w:rPr>
              <w:t>omschrijving</w:t>
            </w:r>
            <w:proofErr w:type="spellEnd"/>
            <w:r>
              <w:rPr>
                <w:spacing w:val="-1"/>
                <w:sz w:val="18"/>
              </w:rPr>
              <w:t xml:space="preserve"> </w:t>
            </w:r>
            <w:r>
              <w:rPr>
                <w:sz w:val="18"/>
              </w:rPr>
              <w:t>met</w:t>
            </w:r>
            <w:r>
              <w:rPr>
                <w:spacing w:val="-2"/>
                <w:sz w:val="18"/>
              </w:rPr>
              <w:t xml:space="preserve"> </w:t>
            </w:r>
            <w:proofErr w:type="spellStart"/>
            <w:r>
              <w:rPr>
                <w:sz w:val="18"/>
              </w:rPr>
              <w:t>daarin</w:t>
            </w:r>
            <w:proofErr w:type="spellEnd"/>
            <w:r>
              <w:rPr>
                <w:spacing w:val="-1"/>
                <w:sz w:val="18"/>
              </w:rPr>
              <w:t xml:space="preserve"> </w:t>
            </w:r>
            <w:r>
              <w:rPr>
                <w:sz w:val="18"/>
              </w:rPr>
              <w:t>de</w:t>
            </w:r>
            <w:r>
              <w:rPr>
                <w:spacing w:val="-2"/>
                <w:sz w:val="18"/>
              </w:rPr>
              <w:t xml:space="preserve"> </w:t>
            </w:r>
            <w:proofErr w:type="spellStart"/>
            <w:r>
              <w:rPr>
                <w:sz w:val="18"/>
              </w:rPr>
              <w:t>plaats</w:t>
            </w:r>
            <w:proofErr w:type="spellEnd"/>
            <w:r>
              <w:rPr>
                <w:sz w:val="18"/>
              </w:rPr>
              <w:t>,</w:t>
            </w:r>
            <w:r>
              <w:rPr>
                <w:spacing w:val="-2"/>
                <w:sz w:val="18"/>
              </w:rPr>
              <w:t xml:space="preserve"> </w:t>
            </w:r>
            <w:r>
              <w:rPr>
                <w:sz w:val="18"/>
              </w:rPr>
              <w:t>datum,</w:t>
            </w:r>
            <w:r>
              <w:rPr>
                <w:spacing w:val="-2"/>
                <w:sz w:val="18"/>
              </w:rPr>
              <w:t xml:space="preserve"> </w:t>
            </w:r>
            <w:proofErr w:type="spellStart"/>
            <w:r>
              <w:rPr>
                <w:sz w:val="18"/>
              </w:rPr>
              <w:t>tijdstip</w:t>
            </w:r>
            <w:proofErr w:type="spellEnd"/>
            <w:r>
              <w:rPr>
                <w:sz w:val="18"/>
              </w:rPr>
              <w:t>,</w:t>
            </w:r>
            <w:r>
              <w:rPr>
                <w:spacing w:val="-2"/>
                <w:sz w:val="18"/>
              </w:rPr>
              <w:t xml:space="preserve"> </w:t>
            </w:r>
            <w:proofErr w:type="spellStart"/>
            <w:r>
              <w:rPr>
                <w:sz w:val="18"/>
              </w:rPr>
              <w:t>wie</w:t>
            </w:r>
            <w:proofErr w:type="spellEnd"/>
            <w:r>
              <w:rPr>
                <w:spacing w:val="-3"/>
                <w:sz w:val="18"/>
              </w:rPr>
              <w:t xml:space="preserve"> </w:t>
            </w:r>
            <w:r>
              <w:rPr>
                <w:sz w:val="18"/>
              </w:rPr>
              <w:t>het</w:t>
            </w:r>
            <w:r>
              <w:rPr>
                <w:spacing w:val="-2"/>
                <w:sz w:val="18"/>
              </w:rPr>
              <w:t xml:space="preserve"> </w:t>
            </w:r>
            <w:proofErr w:type="spellStart"/>
            <w:r>
              <w:rPr>
                <w:sz w:val="18"/>
              </w:rPr>
              <w:t>betreft</w:t>
            </w:r>
            <w:proofErr w:type="spellEnd"/>
            <w:r>
              <w:rPr>
                <w:sz w:val="18"/>
              </w:rPr>
              <w:t>,</w:t>
            </w:r>
            <w:r>
              <w:rPr>
                <w:spacing w:val="-1"/>
                <w:sz w:val="18"/>
              </w:rPr>
              <w:t xml:space="preserve"> </w:t>
            </w:r>
            <w:r>
              <w:rPr>
                <w:sz w:val="18"/>
              </w:rPr>
              <w:t>en</w:t>
            </w:r>
            <w:r>
              <w:rPr>
                <w:spacing w:val="-3"/>
                <w:sz w:val="18"/>
              </w:rPr>
              <w:t xml:space="preserve"> </w:t>
            </w:r>
            <w:proofErr w:type="spellStart"/>
            <w:r>
              <w:rPr>
                <w:sz w:val="18"/>
              </w:rPr>
              <w:t>wie</w:t>
            </w:r>
            <w:proofErr w:type="spellEnd"/>
            <w:r>
              <w:rPr>
                <w:spacing w:val="-3"/>
                <w:sz w:val="18"/>
              </w:rPr>
              <w:t xml:space="preserve"> </w:t>
            </w:r>
            <w:proofErr w:type="spellStart"/>
            <w:r>
              <w:rPr>
                <w:sz w:val="18"/>
              </w:rPr>
              <w:t>erbij</w:t>
            </w:r>
            <w:proofErr w:type="spellEnd"/>
            <w:r>
              <w:rPr>
                <w:spacing w:val="-3"/>
                <w:sz w:val="18"/>
              </w:rPr>
              <w:t xml:space="preserve"> </w:t>
            </w:r>
            <w:proofErr w:type="spellStart"/>
            <w:r>
              <w:rPr>
                <w:sz w:val="18"/>
              </w:rPr>
              <w:t>aanwezig</w:t>
            </w:r>
            <w:proofErr w:type="spellEnd"/>
            <w:r>
              <w:rPr>
                <w:spacing w:val="-3"/>
                <w:sz w:val="18"/>
              </w:rPr>
              <w:t xml:space="preserve"> </w:t>
            </w:r>
            <w:proofErr w:type="spellStart"/>
            <w:r>
              <w:rPr>
                <w:sz w:val="18"/>
              </w:rPr>
              <w:t>waren</w:t>
            </w:r>
            <w:proofErr w:type="spellEnd"/>
            <w:r>
              <w:rPr>
                <w:spacing w:val="-37"/>
                <w:sz w:val="18"/>
              </w:rPr>
              <w:t xml:space="preserve"> </w:t>
            </w:r>
            <w:r>
              <w:rPr>
                <w:sz w:val="18"/>
              </w:rPr>
              <w:t>of</w:t>
            </w:r>
            <w:r>
              <w:rPr>
                <w:spacing w:val="-2"/>
                <w:sz w:val="18"/>
              </w:rPr>
              <w:t xml:space="preserve"> </w:t>
            </w:r>
            <w:proofErr w:type="spellStart"/>
            <w:r>
              <w:rPr>
                <w:sz w:val="18"/>
              </w:rPr>
              <w:t>betrokken</w:t>
            </w:r>
            <w:proofErr w:type="spellEnd"/>
            <w:r>
              <w:rPr>
                <w:spacing w:val="-1"/>
                <w:sz w:val="18"/>
              </w:rPr>
              <w:t xml:space="preserve"> </w:t>
            </w:r>
            <w:proofErr w:type="spellStart"/>
            <w:r>
              <w:rPr>
                <w:sz w:val="18"/>
              </w:rPr>
              <w:t>zijn</w:t>
            </w:r>
            <w:proofErr w:type="spellEnd"/>
            <w:r>
              <w:rPr>
                <w:sz w:val="18"/>
              </w:rPr>
              <w:t>)</w:t>
            </w:r>
          </w:p>
        </w:tc>
      </w:tr>
    </w:tbl>
    <w:p w14:paraId="296CBD28" w14:textId="0518DDD9" w:rsidR="00454C7C" w:rsidRPr="00454C7C" w:rsidRDefault="00454C7C" w:rsidP="00454C7C">
      <w:pPr>
        <w:tabs>
          <w:tab w:val="left" w:pos="400"/>
        </w:tabs>
        <w:spacing w:before="198"/>
      </w:pPr>
      <w:r>
        <w:rPr>
          <w:b/>
        </w:rPr>
        <w:lastRenderedPageBreak/>
        <w:t xml:space="preserve">3. </w:t>
      </w:r>
      <w:r w:rsidRPr="00454C7C">
        <w:rPr>
          <w:b/>
        </w:rPr>
        <w:t>Korte</w:t>
      </w:r>
      <w:r w:rsidRPr="00454C7C">
        <w:rPr>
          <w:b/>
          <w:spacing w:val="-2"/>
        </w:rPr>
        <w:t xml:space="preserve"> </w:t>
      </w:r>
      <w:r w:rsidRPr="00454C7C">
        <w:rPr>
          <w:b/>
        </w:rPr>
        <w:t>weergave</w:t>
      </w:r>
      <w:r w:rsidRPr="00454C7C">
        <w:rPr>
          <w:b/>
          <w:spacing w:val="-4"/>
        </w:rPr>
        <w:t xml:space="preserve"> </w:t>
      </w:r>
      <w:r w:rsidRPr="00454C7C">
        <w:rPr>
          <w:b/>
        </w:rPr>
        <w:t>van</w:t>
      </w:r>
      <w:r w:rsidRPr="00454C7C">
        <w:rPr>
          <w:b/>
          <w:spacing w:val="-3"/>
        </w:rPr>
        <w:t xml:space="preserve"> </w:t>
      </w:r>
      <w:r w:rsidRPr="00454C7C">
        <w:rPr>
          <w:b/>
        </w:rPr>
        <w:t>de</w:t>
      </w:r>
      <w:r w:rsidRPr="00454C7C">
        <w:rPr>
          <w:b/>
          <w:spacing w:val="-2"/>
        </w:rPr>
        <w:t xml:space="preserve"> </w:t>
      </w:r>
      <w:r w:rsidRPr="00454C7C">
        <w:rPr>
          <w:b/>
        </w:rPr>
        <w:t>behandeling</w:t>
      </w:r>
      <w:r w:rsidRPr="00454C7C">
        <w:rPr>
          <w:b/>
          <w:spacing w:val="-2"/>
        </w:rPr>
        <w:t xml:space="preserve"> </w:t>
      </w:r>
      <w:r w:rsidRPr="00454C7C">
        <w:rPr>
          <w:b/>
        </w:rPr>
        <w:t>van</w:t>
      </w:r>
      <w:r w:rsidRPr="00454C7C">
        <w:rPr>
          <w:b/>
          <w:spacing w:val="-2"/>
        </w:rPr>
        <w:t xml:space="preserve"> </w:t>
      </w:r>
      <w:r w:rsidRPr="00454C7C">
        <w:rPr>
          <w:b/>
        </w:rPr>
        <w:t>uw</w:t>
      </w:r>
      <w:r w:rsidRPr="00454C7C">
        <w:rPr>
          <w:b/>
          <w:spacing w:val="-1"/>
        </w:rPr>
        <w:t xml:space="preserve"> </w:t>
      </w:r>
      <w:r w:rsidRPr="00454C7C">
        <w:rPr>
          <w:b/>
        </w:rPr>
        <w:t>klacht</w:t>
      </w:r>
    </w:p>
    <w:p w14:paraId="4BA16665" w14:textId="77777777" w:rsidR="00454C7C" w:rsidRDefault="00454C7C" w:rsidP="00454C7C">
      <w:pPr>
        <w:pStyle w:val="Lijstalinea"/>
        <w:numPr>
          <w:ilvl w:val="1"/>
          <w:numId w:val="3"/>
        </w:numPr>
        <w:tabs>
          <w:tab w:val="left" w:pos="837"/>
        </w:tabs>
        <w:spacing w:before="57"/>
        <w:ind w:hanging="361"/>
      </w:pPr>
      <w:r>
        <w:t>U</w:t>
      </w:r>
      <w:r>
        <w:rPr>
          <w:spacing w:val="-1"/>
        </w:rPr>
        <w:t xml:space="preserve"> </w:t>
      </w:r>
      <w:r>
        <w:t>richt</w:t>
      </w:r>
      <w:r>
        <w:rPr>
          <w:spacing w:val="-1"/>
        </w:rPr>
        <w:t xml:space="preserve"> </w:t>
      </w:r>
      <w:r>
        <w:t>uw</w:t>
      </w:r>
      <w:r>
        <w:rPr>
          <w:spacing w:val="-3"/>
        </w:rPr>
        <w:t xml:space="preserve"> </w:t>
      </w:r>
      <w:r>
        <w:t>klacht</w:t>
      </w:r>
      <w:r>
        <w:rPr>
          <w:spacing w:val="-2"/>
        </w:rPr>
        <w:t xml:space="preserve"> </w:t>
      </w:r>
      <w:r>
        <w:t>aan</w:t>
      </w:r>
      <w:r>
        <w:rPr>
          <w:spacing w:val="-1"/>
        </w:rPr>
        <w:t xml:space="preserve"> </w:t>
      </w:r>
      <w:r>
        <w:t>de betrokken</w:t>
      </w:r>
      <w:r>
        <w:rPr>
          <w:spacing w:val="-3"/>
        </w:rPr>
        <w:t xml:space="preserve"> </w:t>
      </w:r>
      <w:r>
        <w:t>medewerker,</w:t>
      </w:r>
      <w:r>
        <w:rPr>
          <w:spacing w:val="-4"/>
        </w:rPr>
        <w:t xml:space="preserve"> </w:t>
      </w:r>
      <w:r>
        <w:t>die</w:t>
      </w:r>
      <w:r>
        <w:rPr>
          <w:spacing w:val="-1"/>
        </w:rPr>
        <w:t xml:space="preserve"> </w:t>
      </w:r>
      <w:r>
        <w:t>probeert</w:t>
      </w:r>
      <w:r>
        <w:rPr>
          <w:spacing w:val="-1"/>
        </w:rPr>
        <w:t xml:space="preserve"> </w:t>
      </w:r>
      <w:r>
        <w:t>de</w:t>
      </w:r>
      <w:r>
        <w:rPr>
          <w:spacing w:val="-2"/>
        </w:rPr>
        <w:t xml:space="preserve"> </w:t>
      </w:r>
      <w:r>
        <w:t>klacht</w:t>
      </w:r>
      <w:r>
        <w:rPr>
          <w:spacing w:val="-3"/>
        </w:rPr>
        <w:t xml:space="preserve"> </w:t>
      </w:r>
      <w:r>
        <w:t>op</w:t>
      </w:r>
      <w:r>
        <w:rPr>
          <w:spacing w:val="-2"/>
        </w:rPr>
        <w:t xml:space="preserve"> </w:t>
      </w:r>
      <w:r>
        <w:t>te</w:t>
      </w:r>
      <w:r>
        <w:rPr>
          <w:spacing w:val="1"/>
        </w:rPr>
        <w:t xml:space="preserve"> </w:t>
      </w:r>
      <w:r>
        <w:t>lossen.</w:t>
      </w:r>
    </w:p>
    <w:p w14:paraId="09E219BF" w14:textId="77777777" w:rsidR="00454C7C" w:rsidRDefault="00454C7C" w:rsidP="00454C7C">
      <w:pPr>
        <w:pStyle w:val="Lijstalinea"/>
        <w:numPr>
          <w:ilvl w:val="1"/>
          <w:numId w:val="3"/>
        </w:numPr>
        <w:tabs>
          <w:tab w:val="left" w:pos="837"/>
        </w:tabs>
        <w:ind w:right="1245"/>
      </w:pPr>
      <w:r>
        <w:t>Als uw klacht niet is opgelost, moet u schriftelijk (per e-mail) een klacht indienen bij de</w:t>
      </w:r>
      <w:r>
        <w:rPr>
          <w:spacing w:val="-47"/>
        </w:rPr>
        <w:t xml:space="preserve"> </w:t>
      </w:r>
      <w:r>
        <w:t>houder</w:t>
      </w:r>
      <w:r>
        <w:rPr>
          <w:spacing w:val="-1"/>
        </w:rPr>
        <w:t xml:space="preserve"> </w:t>
      </w:r>
      <w:r>
        <w:t>van</w:t>
      </w:r>
      <w:r>
        <w:rPr>
          <w:spacing w:val="-1"/>
        </w:rPr>
        <w:t xml:space="preserve"> </w:t>
      </w:r>
      <w:r>
        <w:t>Tamariki,</w:t>
      </w:r>
      <w:r>
        <w:rPr>
          <w:spacing w:val="-3"/>
        </w:rPr>
        <w:t xml:space="preserve"> </w:t>
      </w:r>
      <w:r>
        <w:t>bestuurskantoor</w:t>
      </w:r>
      <w:r>
        <w:rPr>
          <w:spacing w:val="-1"/>
        </w:rPr>
        <w:t xml:space="preserve"> </w:t>
      </w:r>
      <w:r>
        <w:t>Tamariki.</w:t>
      </w:r>
    </w:p>
    <w:p w14:paraId="42025AD3" w14:textId="77777777" w:rsidR="00454C7C" w:rsidRDefault="00454C7C" w:rsidP="00454C7C">
      <w:pPr>
        <w:pStyle w:val="Lijstalinea"/>
        <w:numPr>
          <w:ilvl w:val="1"/>
          <w:numId w:val="3"/>
        </w:numPr>
        <w:tabs>
          <w:tab w:val="left" w:pos="837"/>
        </w:tabs>
        <w:ind w:hanging="361"/>
      </w:pPr>
      <w:r>
        <w:t>Het</w:t>
      </w:r>
      <w:r>
        <w:rPr>
          <w:spacing w:val="-3"/>
        </w:rPr>
        <w:t xml:space="preserve"> </w:t>
      </w:r>
      <w:r>
        <w:t>bestuurskantoor</w:t>
      </w:r>
      <w:r>
        <w:rPr>
          <w:spacing w:val="-5"/>
        </w:rPr>
        <w:t xml:space="preserve"> </w:t>
      </w:r>
      <w:r>
        <w:t>neemt</w:t>
      </w:r>
      <w:r>
        <w:rPr>
          <w:spacing w:val="-2"/>
        </w:rPr>
        <w:t xml:space="preserve"> </w:t>
      </w:r>
      <w:r>
        <w:t>uw</w:t>
      </w:r>
      <w:r>
        <w:rPr>
          <w:spacing w:val="-1"/>
        </w:rPr>
        <w:t xml:space="preserve"> </w:t>
      </w:r>
      <w:r>
        <w:t>klacht in</w:t>
      </w:r>
      <w:r>
        <w:rPr>
          <w:spacing w:val="-3"/>
        </w:rPr>
        <w:t xml:space="preserve"> </w:t>
      </w:r>
      <w:r>
        <w:t>behandeling.</w:t>
      </w:r>
    </w:p>
    <w:p w14:paraId="6F633175" w14:textId="77777777" w:rsidR="00454C7C" w:rsidRDefault="00454C7C" w:rsidP="00454C7C">
      <w:pPr>
        <w:pStyle w:val="Lijstalinea"/>
        <w:numPr>
          <w:ilvl w:val="1"/>
          <w:numId w:val="3"/>
        </w:numPr>
        <w:tabs>
          <w:tab w:val="left" w:pos="837"/>
        </w:tabs>
        <w:spacing w:before="1"/>
        <w:ind w:right="857"/>
      </w:pPr>
      <w:r>
        <w:t>Binnen twee weken ontvangt u een uitnodiging voor een gesprek van het bestuurskantoor.</w:t>
      </w:r>
      <w:r>
        <w:rPr>
          <w:spacing w:val="-47"/>
        </w:rPr>
        <w:t xml:space="preserve"> </w:t>
      </w:r>
      <w:r>
        <w:t>Doel</w:t>
      </w:r>
      <w:r>
        <w:rPr>
          <w:spacing w:val="-1"/>
        </w:rPr>
        <w:t xml:space="preserve"> </w:t>
      </w:r>
      <w:r>
        <w:t>van</w:t>
      </w:r>
      <w:r>
        <w:rPr>
          <w:spacing w:val="-1"/>
        </w:rPr>
        <w:t xml:space="preserve"> </w:t>
      </w:r>
      <w:r>
        <w:t>dit gesprek is</w:t>
      </w:r>
    </w:p>
    <w:p w14:paraId="4B6D496B" w14:textId="77777777" w:rsidR="00454C7C" w:rsidRDefault="00454C7C" w:rsidP="00454C7C">
      <w:pPr>
        <w:pStyle w:val="Lijstalinea"/>
        <w:numPr>
          <w:ilvl w:val="2"/>
          <w:numId w:val="3"/>
        </w:numPr>
        <w:tabs>
          <w:tab w:val="left" w:pos="1249"/>
          <w:tab w:val="left" w:pos="1250"/>
        </w:tabs>
        <w:spacing w:line="279" w:lineRule="exact"/>
        <w:ind w:hanging="426"/>
      </w:pPr>
      <w:r>
        <w:t>oplossen</w:t>
      </w:r>
      <w:r>
        <w:rPr>
          <w:spacing w:val="-1"/>
        </w:rPr>
        <w:t xml:space="preserve"> </w:t>
      </w:r>
      <w:r>
        <w:t>van</w:t>
      </w:r>
      <w:r>
        <w:rPr>
          <w:spacing w:val="-1"/>
        </w:rPr>
        <w:t xml:space="preserve"> </w:t>
      </w:r>
      <w:r>
        <w:t>de</w:t>
      </w:r>
      <w:r>
        <w:rPr>
          <w:spacing w:val="-2"/>
        </w:rPr>
        <w:t xml:space="preserve"> </w:t>
      </w:r>
      <w:r>
        <w:t>klacht,</w:t>
      </w:r>
      <w:r>
        <w:rPr>
          <w:spacing w:val="-2"/>
        </w:rPr>
        <w:t xml:space="preserve"> </w:t>
      </w:r>
      <w:r>
        <w:t>en</w:t>
      </w:r>
    </w:p>
    <w:p w14:paraId="3AA667B6" w14:textId="77777777" w:rsidR="00454C7C" w:rsidRDefault="00454C7C" w:rsidP="00454C7C">
      <w:pPr>
        <w:pStyle w:val="Lijstalinea"/>
        <w:numPr>
          <w:ilvl w:val="2"/>
          <w:numId w:val="3"/>
        </w:numPr>
        <w:tabs>
          <w:tab w:val="left" w:pos="1249"/>
          <w:tab w:val="left" w:pos="1250"/>
        </w:tabs>
        <w:spacing w:line="279" w:lineRule="exact"/>
        <w:ind w:hanging="426"/>
      </w:pPr>
      <w:r>
        <w:t>te kijken</w:t>
      </w:r>
      <w:r>
        <w:rPr>
          <w:spacing w:val="-2"/>
        </w:rPr>
        <w:t xml:space="preserve"> </w:t>
      </w:r>
      <w:r>
        <w:t>naar</w:t>
      </w:r>
      <w:r>
        <w:rPr>
          <w:spacing w:val="-2"/>
        </w:rPr>
        <w:t xml:space="preserve"> </w:t>
      </w:r>
      <w:r>
        <w:t>preventieve</w:t>
      </w:r>
      <w:r>
        <w:rPr>
          <w:spacing w:val="-3"/>
        </w:rPr>
        <w:t xml:space="preserve"> </w:t>
      </w:r>
      <w:r>
        <w:t>maatregelen</w:t>
      </w:r>
      <w:r>
        <w:rPr>
          <w:spacing w:val="-3"/>
        </w:rPr>
        <w:t xml:space="preserve"> </w:t>
      </w:r>
      <w:r>
        <w:t>om de</w:t>
      </w:r>
      <w:r>
        <w:rPr>
          <w:spacing w:val="-4"/>
        </w:rPr>
        <w:t xml:space="preserve"> </w:t>
      </w:r>
      <w:r>
        <w:t>klacht</w:t>
      </w:r>
      <w:r>
        <w:rPr>
          <w:spacing w:val="-3"/>
        </w:rPr>
        <w:t xml:space="preserve"> </w:t>
      </w:r>
      <w:r>
        <w:t>in</w:t>
      </w:r>
      <w:r>
        <w:rPr>
          <w:spacing w:val="-1"/>
        </w:rPr>
        <w:t xml:space="preserve"> </w:t>
      </w:r>
      <w:r>
        <w:t>de</w:t>
      </w:r>
      <w:r>
        <w:rPr>
          <w:spacing w:val="-1"/>
        </w:rPr>
        <w:t xml:space="preserve"> </w:t>
      </w:r>
      <w:r>
        <w:t>toekomst</w:t>
      </w:r>
      <w:r>
        <w:rPr>
          <w:spacing w:val="-3"/>
        </w:rPr>
        <w:t xml:space="preserve"> </w:t>
      </w:r>
      <w:r>
        <w:t>te</w:t>
      </w:r>
      <w:r>
        <w:rPr>
          <w:spacing w:val="-3"/>
        </w:rPr>
        <w:t xml:space="preserve"> </w:t>
      </w:r>
      <w:r>
        <w:t>voorkomen.</w:t>
      </w:r>
    </w:p>
    <w:p w14:paraId="1CE582CB" w14:textId="0913FE78" w:rsidR="00454C7C" w:rsidRDefault="00454C7C" w:rsidP="00454C7C">
      <w:pPr>
        <w:pStyle w:val="Lijstalinea"/>
        <w:numPr>
          <w:ilvl w:val="1"/>
          <w:numId w:val="3"/>
        </w:numPr>
        <w:tabs>
          <w:tab w:val="left" w:pos="837"/>
        </w:tabs>
        <w:spacing w:before="1"/>
        <w:ind w:right="1239" w:hanging="310"/>
      </w:pPr>
      <w:r>
        <w:t>De behandelaar van de klacht bevestigt schriftelijk (brief of e-mail) wat er besproken is</w:t>
      </w:r>
      <w:r>
        <w:rPr>
          <w:spacing w:val="-47"/>
        </w:rPr>
        <w:t xml:space="preserve"> </w:t>
      </w:r>
      <w:r>
        <w:t>tijdens het</w:t>
      </w:r>
      <w:r>
        <w:rPr>
          <w:spacing w:val="-2"/>
        </w:rPr>
        <w:t xml:space="preserve"> </w:t>
      </w:r>
      <w:r>
        <w:t>gesprek.</w:t>
      </w:r>
    </w:p>
    <w:p w14:paraId="5F16034E" w14:textId="77777777" w:rsidR="00454C7C" w:rsidRDefault="00454C7C" w:rsidP="00454C7C">
      <w:pPr>
        <w:pStyle w:val="Lijstalinea"/>
        <w:tabs>
          <w:tab w:val="left" w:pos="837"/>
        </w:tabs>
        <w:spacing w:before="1"/>
        <w:ind w:left="836" w:right="1239" w:firstLine="0"/>
      </w:pPr>
    </w:p>
    <w:p w14:paraId="08864761" w14:textId="169829D0" w:rsidR="00454C7C" w:rsidRDefault="00454C7C" w:rsidP="00454C7C">
      <w:pPr>
        <w:tabs>
          <w:tab w:val="left" w:pos="400"/>
        </w:tabs>
        <w:ind w:left="115"/>
      </w:pPr>
      <w:r>
        <w:rPr>
          <w:b/>
        </w:rPr>
        <w:t xml:space="preserve">4. </w:t>
      </w:r>
      <w:r w:rsidRPr="00454C7C">
        <w:rPr>
          <w:b/>
        </w:rPr>
        <w:t>Gegevens</w:t>
      </w:r>
      <w:r w:rsidRPr="00454C7C">
        <w:rPr>
          <w:b/>
          <w:spacing w:val="-5"/>
        </w:rPr>
        <w:t xml:space="preserve"> </w:t>
      </w:r>
      <w:r w:rsidRPr="00454C7C">
        <w:rPr>
          <w:b/>
        </w:rPr>
        <w:t>behandelaar</w:t>
      </w:r>
    </w:p>
    <w:p w14:paraId="226D1BF2" w14:textId="77777777" w:rsidR="00454C7C" w:rsidRDefault="00454C7C" w:rsidP="00454C7C">
      <w:pPr>
        <w:pStyle w:val="Plattetekst"/>
        <w:spacing w:before="4"/>
        <w:rPr>
          <w:b/>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7"/>
        <w:gridCol w:w="4515"/>
      </w:tblGrid>
      <w:tr w:rsidR="00454C7C" w14:paraId="1AA6F0ED" w14:textId="77777777" w:rsidTr="00D0472E">
        <w:trPr>
          <w:trHeight w:val="537"/>
        </w:trPr>
        <w:tc>
          <w:tcPr>
            <w:tcW w:w="4157" w:type="dxa"/>
          </w:tcPr>
          <w:p w14:paraId="4ED5E63C" w14:textId="77777777" w:rsidR="00454C7C" w:rsidRDefault="00454C7C" w:rsidP="00D0472E">
            <w:pPr>
              <w:pStyle w:val="TableParagraph"/>
              <w:spacing w:line="265" w:lineRule="exact"/>
              <w:rPr>
                <w:b/>
              </w:rPr>
            </w:pPr>
            <w:proofErr w:type="spellStart"/>
            <w:r>
              <w:rPr>
                <w:b/>
              </w:rPr>
              <w:t>Naam</w:t>
            </w:r>
            <w:proofErr w:type="spellEnd"/>
            <w:r>
              <w:rPr>
                <w:b/>
                <w:spacing w:val="-4"/>
              </w:rPr>
              <w:t xml:space="preserve"> </w:t>
            </w:r>
            <w:proofErr w:type="spellStart"/>
            <w:r>
              <w:rPr>
                <w:b/>
              </w:rPr>
              <w:t>behandelaar</w:t>
            </w:r>
            <w:proofErr w:type="spellEnd"/>
          </w:p>
        </w:tc>
        <w:tc>
          <w:tcPr>
            <w:tcW w:w="4515" w:type="dxa"/>
          </w:tcPr>
          <w:p w14:paraId="7EEE6508" w14:textId="77777777" w:rsidR="00454C7C" w:rsidRDefault="00454C7C" w:rsidP="00D0472E">
            <w:pPr>
              <w:pStyle w:val="TableParagraph"/>
              <w:ind w:left="0"/>
              <w:rPr>
                <w:rFonts w:ascii="Times New Roman"/>
                <w:sz w:val="20"/>
              </w:rPr>
            </w:pPr>
          </w:p>
        </w:tc>
      </w:tr>
      <w:tr w:rsidR="00454C7C" w14:paraId="213FF69B" w14:textId="77777777" w:rsidTr="00D0472E">
        <w:trPr>
          <w:trHeight w:val="537"/>
        </w:trPr>
        <w:tc>
          <w:tcPr>
            <w:tcW w:w="4157" w:type="dxa"/>
          </w:tcPr>
          <w:p w14:paraId="117561E2" w14:textId="77777777" w:rsidR="00454C7C" w:rsidRDefault="00454C7C" w:rsidP="00D0472E">
            <w:pPr>
              <w:pStyle w:val="TableParagraph"/>
              <w:spacing w:line="265" w:lineRule="exact"/>
              <w:rPr>
                <w:b/>
              </w:rPr>
            </w:pPr>
            <w:r>
              <w:rPr>
                <w:b/>
              </w:rPr>
              <w:t>Datum</w:t>
            </w:r>
            <w:r>
              <w:rPr>
                <w:b/>
                <w:spacing w:val="-2"/>
              </w:rPr>
              <w:t xml:space="preserve"> </w:t>
            </w:r>
            <w:proofErr w:type="spellStart"/>
            <w:r>
              <w:rPr>
                <w:b/>
              </w:rPr>
              <w:t>gesprek</w:t>
            </w:r>
            <w:proofErr w:type="spellEnd"/>
            <w:r>
              <w:rPr>
                <w:b/>
                <w:spacing w:val="-2"/>
              </w:rPr>
              <w:t xml:space="preserve"> </w:t>
            </w:r>
            <w:r>
              <w:rPr>
                <w:b/>
              </w:rPr>
              <w:t>met</w:t>
            </w:r>
            <w:r>
              <w:rPr>
                <w:b/>
                <w:spacing w:val="-4"/>
              </w:rPr>
              <w:t xml:space="preserve"> </w:t>
            </w:r>
            <w:proofErr w:type="spellStart"/>
            <w:r>
              <w:rPr>
                <w:b/>
              </w:rPr>
              <w:t>indiener</w:t>
            </w:r>
            <w:proofErr w:type="spellEnd"/>
            <w:r>
              <w:rPr>
                <w:b/>
                <w:spacing w:val="-2"/>
              </w:rPr>
              <w:t xml:space="preserve"> </w:t>
            </w:r>
            <w:proofErr w:type="spellStart"/>
            <w:r>
              <w:rPr>
                <w:b/>
              </w:rPr>
              <w:t>klacht</w:t>
            </w:r>
            <w:proofErr w:type="spellEnd"/>
          </w:p>
        </w:tc>
        <w:tc>
          <w:tcPr>
            <w:tcW w:w="4515" w:type="dxa"/>
          </w:tcPr>
          <w:p w14:paraId="5F38CDE7" w14:textId="77777777" w:rsidR="00454C7C" w:rsidRDefault="00454C7C" w:rsidP="00D0472E">
            <w:pPr>
              <w:pStyle w:val="TableParagraph"/>
              <w:ind w:left="0"/>
              <w:rPr>
                <w:rFonts w:ascii="Times New Roman"/>
                <w:sz w:val="20"/>
              </w:rPr>
            </w:pPr>
          </w:p>
        </w:tc>
      </w:tr>
    </w:tbl>
    <w:p w14:paraId="2DE44A10" w14:textId="77777777" w:rsidR="00454C7C" w:rsidRDefault="00454C7C" w:rsidP="00454C7C">
      <w:pPr>
        <w:pStyle w:val="Plattetekst"/>
        <w:rPr>
          <w:b/>
        </w:rPr>
      </w:pPr>
    </w:p>
    <w:p w14:paraId="29FA12AB" w14:textId="77777777" w:rsidR="00454C7C" w:rsidRDefault="00454C7C" w:rsidP="00454C7C">
      <w:pPr>
        <w:pStyle w:val="Plattetekst"/>
        <w:spacing w:before="7"/>
        <w:rPr>
          <w:b/>
          <w:sz w:val="21"/>
        </w:rPr>
      </w:pPr>
    </w:p>
    <w:p w14:paraId="2DA789DD" w14:textId="6A89ACA3" w:rsidR="00454C7C" w:rsidRDefault="00454C7C" w:rsidP="00454C7C">
      <w:pPr>
        <w:tabs>
          <w:tab w:val="left" w:pos="400"/>
        </w:tabs>
        <w:ind w:left="115"/>
        <w:rPr>
          <w:b/>
        </w:rPr>
      </w:pPr>
      <w:r>
        <w:rPr>
          <w:b/>
        </w:rPr>
        <w:t xml:space="preserve">5. </w:t>
      </w:r>
      <w:r w:rsidRPr="00454C7C">
        <w:rPr>
          <w:b/>
        </w:rPr>
        <w:t>Voortgang</w:t>
      </w:r>
      <w:r w:rsidRPr="00454C7C">
        <w:rPr>
          <w:b/>
          <w:spacing w:val="-5"/>
        </w:rPr>
        <w:t xml:space="preserve"> </w:t>
      </w:r>
      <w:r w:rsidRPr="00454C7C">
        <w:rPr>
          <w:b/>
        </w:rPr>
        <w:t>klachtenbehandeling</w:t>
      </w: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2"/>
        <w:gridCol w:w="4330"/>
      </w:tblGrid>
      <w:tr w:rsidR="00454C7C" w14:paraId="0BCE971D" w14:textId="77777777" w:rsidTr="00D0472E">
        <w:trPr>
          <w:trHeight w:val="1612"/>
        </w:trPr>
        <w:tc>
          <w:tcPr>
            <w:tcW w:w="8672" w:type="dxa"/>
            <w:gridSpan w:val="2"/>
          </w:tcPr>
          <w:p w14:paraId="0F60B363" w14:textId="77777777" w:rsidR="00454C7C" w:rsidRDefault="00454C7C" w:rsidP="00D0472E">
            <w:pPr>
              <w:pStyle w:val="TableParagraph"/>
              <w:spacing w:line="265" w:lineRule="exact"/>
            </w:pPr>
            <w:proofErr w:type="spellStart"/>
            <w:r>
              <w:t>Wat</w:t>
            </w:r>
            <w:proofErr w:type="spellEnd"/>
            <w:r>
              <w:t xml:space="preserve"> </w:t>
            </w:r>
            <w:proofErr w:type="spellStart"/>
            <w:r>
              <w:t>zou</w:t>
            </w:r>
            <w:proofErr w:type="spellEnd"/>
            <w:r>
              <w:rPr>
                <w:spacing w:val="-1"/>
              </w:rPr>
              <w:t xml:space="preserve"> </w:t>
            </w:r>
            <w:r>
              <w:t>in</w:t>
            </w:r>
            <w:r>
              <w:rPr>
                <w:spacing w:val="-1"/>
              </w:rPr>
              <w:t xml:space="preserve"> </w:t>
            </w:r>
            <w:r>
              <w:t>de</w:t>
            </w:r>
            <w:r>
              <w:rPr>
                <w:spacing w:val="-2"/>
              </w:rPr>
              <w:t xml:space="preserve"> </w:t>
            </w:r>
            <w:proofErr w:type="spellStart"/>
            <w:r>
              <w:t>optiek</w:t>
            </w:r>
            <w:proofErr w:type="spellEnd"/>
            <w:r>
              <w:rPr>
                <w:spacing w:val="-2"/>
              </w:rPr>
              <w:t xml:space="preserve"> </w:t>
            </w:r>
            <w:r>
              <w:t>van</w:t>
            </w:r>
            <w:r>
              <w:rPr>
                <w:spacing w:val="-1"/>
              </w:rPr>
              <w:t xml:space="preserve"> </w:t>
            </w:r>
            <w:r>
              <w:t xml:space="preserve">de </w:t>
            </w:r>
            <w:proofErr w:type="spellStart"/>
            <w:r>
              <w:t>behandelaar</w:t>
            </w:r>
            <w:proofErr w:type="spellEnd"/>
            <w:r>
              <w:t xml:space="preserve"> de </w:t>
            </w:r>
            <w:proofErr w:type="spellStart"/>
            <w:r>
              <w:t>oorzaak</w:t>
            </w:r>
            <w:proofErr w:type="spellEnd"/>
            <w:r>
              <w:rPr>
                <w:spacing w:val="-5"/>
              </w:rPr>
              <w:t xml:space="preserve"> </w:t>
            </w:r>
            <w:proofErr w:type="spellStart"/>
            <w:r>
              <w:t>kunnen</w:t>
            </w:r>
            <w:proofErr w:type="spellEnd"/>
            <w:r>
              <w:t xml:space="preserve"> </w:t>
            </w:r>
            <w:proofErr w:type="spellStart"/>
            <w:r>
              <w:t>zijn</w:t>
            </w:r>
            <w:proofErr w:type="spellEnd"/>
            <w:r>
              <w:t>?</w:t>
            </w:r>
          </w:p>
        </w:tc>
      </w:tr>
      <w:tr w:rsidR="00454C7C" w14:paraId="6B7132DD" w14:textId="77777777" w:rsidTr="00D0472E">
        <w:trPr>
          <w:trHeight w:val="1610"/>
        </w:trPr>
        <w:tc>
          <w:tcPr>
            <w:tcW w:w="8672" w:type="dxa"/>
            <w:gridSpan w:val="2"/>
          </w:tcPr>
          <w:p w14:paraId="0F87E537" w14:textId="77777777" w:rsidR="00454C7C" w:rsidRDefault="00454C7C" w:rsidP="00D0472E">
            <w:pPr>
              <w:pStyle w:val="TableParagraph"/>
              <w:ind w:right="918"/>
            </w:pPr>
            <w:r>
              <w:t xml:space="preserve">Hoe is de </w:t>
            </w:r>
            <w:proofErr w:type="spellStart"/>
            <w:r>
              <w:t>klacht</w:t>
            </w:r>
            <w:proofErr w:type="spellEnd"/>
            <w:r>
              <w:t xml:space="preserve"> </w:t>
            </w:r>
            <w:proofErr w:type="spellStart"/>
            <w:r>
              <w:t>opgelost</w:t>
            </w:r>
            <w:proofErr w:type="spellEnd"/>
            <w:r>
              <w:t xml:space="preserve">? </w:t>
            </w:r>
            <w:proofErr w:type="spellStart"/>
            <w:r>
              <w:t>Welke</w:t>
            </w:r>
            <w:proofErr w:type="spellEnd"/>
            <w:r>
              <w:t xml:space="preserve"> </w:t>
            </w:r>
            <w:proofErr w:type="spellStart"/>
            <w:r>
              <w:t>preventieve</w:t>
            </w:r>
            <w:proofErr w:type="spellEnd"/>
            <w:r>
              <w:t xml:space="preserve"> </w:t>
            </w:r>
            <w:proofErr w:type="spellStart"/>
            <w:r>
              <w:t>maatregelen</w:t>
            </w:r>
            <w:proofErr w:type="spellEnd"/>
            <w:r>
              <w:t xml:space="preserve"> </w:t>
            </w:r>
            <w:proofErr w:type="spellStart"/>
            <w:r>
              <w:t>worden</w:t>
            </w:r>
            <w:proofErr w:type="spellEnd"/>
            <w:r>
              <w:t xml:space="preserve"> </w:t>
            </w:r>
            <w:proofErr w:type="spellStart"/>
            <w:r>
              <w:t>genomen</w:t>
            </w:r>
            <w:proofErr w:type="spellEnd"/>
            <w:r>
              <w:t xml:space="preserve"> </w:t>
            </w:r>
            <w:proofErr w:type="spellStart"/>
            <w:r>
              <w:t>om</w:t>
            </w:r>
            <w:proofErr w:type="spellEnd"/>
            <w:r>
              <w:t xml:space="preserve"> </w:t>
            </w:r>
            <w:proofErr w:type="spellStart"/>
            <w:r>
              <w:t>een</w:t>
            </w:r>
            <w:proofErr w:type="spellEnd"/>
            <w:r>
              <w:rPr>
                <w:spacing w:val="-47"/>
              </w:rPr>
              <w:t xml:space="preserve"> </w:t>
            </w:r>
            <w:proofErr w:type="spellStart"/>
            <w:r>
              <w:t>dergelijke</w:t>
            </w:r>
            <w:proofErr w:type="spellEnd"/>
            <w:r>
              <w:rPr>
                <w:spacing w:val="-3"/>
              </w:rPr>
              <w:t xml:space="preserve"> </w:t>
            </w:r>
            <w:proofErr w:type="spellStart"/>
            <w:r>
              <w:t>klacht</w:t>
            </w:r>
            <w:proofErr w:type="spellEnd"/>
            <w:r>
              <w:t xml:space="preserve"> in</w:t>
            </w:r>
            <w:r>
              <w:rPr>
                <w:spacing w:val="-4"/>
              </w:rPr>
              <w:t xml:space="preserve"> </w:t>
            </w:r>
            <w:r>
              <w:t xml:space="preserve">de </w:t>
            </w:r>
            <w:proofErr w:type="spellStart"/>
            <w:r>
              <w:t>toekomst</w:t>
            </w:r>
            <w:proofErr w:type="spellEnd"/>
            <w:r>
              <w:rPr>
                <w:spacing w:val="1"/>
              </w:rPr>
              <w:t xml:space="preserve"> </w:t>
            </w:r>
            <w:r>
              <w:t>te</w:t>
            </w:r>
            <w:r>
              <w:rPr>
                <w:spacing w:val="-2"/>
              </w:rPr>
              <w:t xml:space="preserve"> </w:t>
            </w:r>
            <w:proofErr w:type="spellStart"/>
            <w:r>
              <w:t>voorkomen</w:t>
            </w:r>
            <w:proofErr w:type="spellEnd"/>
            <w:r>
              <w:t>.</w:t>
            </w:r>
          </w:p>
        </w:tc>
      </w:tr>
      <w:tr w:rsidR="00454C7C" w14:paraId="77900AC9" w14:textId="77777777" w:rsidTr="00D0472E">
        <w:trPr>
          <w:trHeight w:val="806"/>
        </w:trPr>
        <w:tc>
          <w:tcPr>
            <w:tcW w:w="4342" w:type="dxa"/>
          </w:tcPr>
          <w:p w14:paraId="70B937DA" w14:textId="77777777" w:rsidR="00454C7C" w:rsidRDefault="00454C7C" w:rsidP="00D0472E">
            <w:pPr>
              <w:pStyle w:val="TableParagraph"/>
              <w:spacing w:line="265" w:lineRule="exact"/>
            </w:pPr>
            <w:proofErr w:type="spellStart"/>
            <w:r>
              <w:t>Reactie</w:t>
            </w:r>
            <w:proofErr w:type="spellEnd"/>
            <w:r>
              <w:rPr>
                <w:spacing w:val="-3"/>
              </w:rPr>
              <w:t xml:space="preserve"> </w:t>
            </w:r>
            <w:proofErr w:type="spellStart"/>
            <w:r>
              <w:t>ouder</w:t>
            </w:r>
            <w:proofErr w:type="spellEnd"/>
            <w:r>
              <w:t>/</w:t>
            </w:r>
            <w:proofErr w:type="spellStart"/>
            <w:r>
              <w:t>verzorger</w:t>
            </w:r>
            <w:proofErr w:type="spellEnd"/>
          </w:p>
        </w:tc>
        <w:tc>
          <w:tcPr>
            <w:tcW w:w="4330" w:type="dxa"/>
          </w:tcPr>
          <w:p w14:paraId="0CA091DF" w14:textId="77777777" w:rsidR="00454C7C" w:rsidRDefault="00454C7C" w:rsidP="00D0472E">
            <w:pPr>
              <w:pStyle w:val="TableParagraph"/>
              <w:ind w:left="108" w:right="1171"/>
            </w:pPr>
            <w:proofErr w:type="spellStart"/>
            <w:r>
              <w:t>Tevreden</w:t>
            </w:r>
            <w:proofErr w:type="spellEnd"/>
            <w:r>
              <w:t xml:space="preserve"> / </w:t>
            </w:r>
            <w:proofErr w:type="spellStart"/>
            <w:r>
              <w:t>ontevreden</w:t>
            </w:r>
            <w:proofErr w:type="spellEnd"/>
            <w:r>
              <w:t xml:space="preserve"> *) over de</w:t>
            </w:r>
            <w:r>
              <w:rPr>
                <w:spacing w:val="-47"/>
              </w:rPr>
              <w:t xml:space="preserve"> </w:t>
            </w:r>
            <w:proofErr w:type="spellStart"/>
            <w:r>
              <w:t>afhandeling</w:t>
            </w:r>
            <w:proofErr w:type="spellEnd"/>
          </w:p>
          <w:p w14:paraId="0708CC3E" w14:textId="77777777" w:rsidR="00454C7C" w:rsidRDefault="00454C7C" w:rsidP="00D0472E">
            <w:pPr>
              <w:pStyle w:val="TableParagraph"/>
              <w:spacing w:line="252" w:lineRule="exact"/>
              <w:ind w:left="108"/>
              <w:rPr>
                <w:sz w:val="18"/>
              </w:rPr>
            </w:pPr>
            <w:r>
              <w:t>*)</w:t>
            </w:r>
            <w:r>
              <w:rPr>
                <w:spacing w:val="-2"/>
              </w:rPr>
              <w:t xml:space="preserve"> </w:t>
            </w:r>
            <w:proofErr w:type="spellStart"/>
            <w:r>
              <w:rPr>
                <w:sz w:val="18"/>
              </w:rPr>
              <w:t>graag</w:t>
            </w:r>
            <w:proofErr w:type="spellEnd"/>
            <w:r>
              <w:rPr>
                <w:spacing w:val="-2"/>
                <w:sz w:val="18"/>
              </w:rPr>
              <w:t xml:space="preserve"> </w:t>
            </w:r>
            <w:proofErr w:type="spellStart"/>
            <w:r>
              <w:rPr>
                <w:sz w:val="18"/>
              </w:rPr>
              <w:t>doorhalen</w:t>
            </w:r>
            <w:proofErr w:type="spellEnd"/>
            <w:r>
              <w:rPr>
                <w:spacing w:val="-2"/>
                <w:sz w:val="18"/>
              </w:rPr>
              <w:t xml:space="preserve"> </w:t>
            </w:r>
            <w:proofErr w:type="spellStart"/>
            <w:r>
              <w:rPr>
                <w:sz w:val="18"/>
              </w:rPr>
              <w:t>wat</w:t>
            </w:r>
            <w:proofErr w:type="spellEnd"/>
            <w:r>
              <w:rPr>
                <w:spacing w:val="-2"/>
                <w:sz w:val="18"/>
              </w:rPr>
              <w:t xml:space="preserve"> </w:t>
            </w:r>
            <w:proofErr w:type="spellStart"/>
            <w:r>
              <w:rPr>
                <w:sz w:val="18"/>
              </w:rPr>
              <w:t>niet</w:t>
            </w:r>
            <w:proofErr w:type="spellEnd"/>
            <w:r>
              <w:rPr>
                <w:spacing w:val="-1"/>
                <w:sz w:val="18"/>
              </w:rPr>
              <w:t xml:space="preserve"> </w:t>
            </w:r>
            <w:r>
              <w:rPr>
                <w:sz w:val="18"/>
              </w:rPr>
              <w:t>van</w:t>
            </w:r>
            <w:r>
              <w:rPr>
                <w:spacing w:val="-3"/>
                <w:sz w:val="18"/>
              </w:rPr>
              <w:t xml:space="preserve"> </w:t>
            </w:r>
            <w:proofErr w:type="spellStart"/>
            <w:r>
              <w:rPr>
                <w:sz w:val="18"/>
              </w:rPr>
              <w:t>toepassing</w:t>
            </w:r>
            <w:proofErr w:type="spellEnd"/>
            <w:r>
              <w:rPr>
                <w:spacing w:val="-2"/>
                <w:sz w:val="18"/>
              </w:rPr>
              <w:t xml:space="preserve"> </w:t>
            </w:r>
            <w:r>
              <w:rPr>
                <w:sz w:val="18"/>
              </w:rPr>
              <w:t>is</w:t>
            </w:r>
          </w:p>
        </w:tc>
      </w:tr>
      <w:tr w:rsidR="00454C7C" w14:paraId="0D54FF26" w14:textId="77777777" w:rsidTr="00D0472E">
        <w:trPr>
          <w:trHeight w:val="1613"/>
        </w:trPr>
        <w:tc>
          <w:tcPr>
            <w:tcW w:w="8672" w:type="dxa"/>
            <w:gridSpan w:val="2"/>
          </w:tcPr>
          <w:p w14:paraId="6BFABDEC" w14:textId="77777777" w:rsidR="00454C7C" w:rsidRDefault="00454C7C" w:rsidP="00D0472E">
            <w:pPr>
              <w:pStyle w:val="TableParagraph"/>
              <w:spacing w:line="265" w:lineRule="exact"/>
            </w:pPr>
            <w:proofErr w:type="spellStart"/>
            <w:r>
              <w:t>Beschrijving</w:t>
            </w:r>
            <w:proofErr w:type="spellEnd"/>
            <w:r>
              <w:rPr>
                <w:spacing w:val="-2"/>
              </w:rPr>
              <w:t xml:space="preserve"> </w:t>
            </w:r>
            <w:proofErr w:type="spellStart"/>
            <w:r>
              <w:t>reactie</w:t>
            </w:r>
            <w:proofErr w:type="spellEnd"/>
            <w:r>
              <w:rPr>
                <w:spacing w:val="-3"/>
              </w:rPr>
              <w:t xml:space="preserve"> </w:t>
            </w:r>
            <w:proofErr w:type="spellStart"/>
            <w:r>
              <w:t>ouder</w:t>
            </w:r>
            <w:proofErr w:type="spellEnd"/>
            <w:r>
              <w:t>/</w:t>
            </w:r>
            <w:proofErr w:type="spellStart"/>
            <w:r>
              <w:t>verzorger</w:t>
            </w:r>
            <w:proofErr w:type="spellEnd"/>
          </w:p>
        </w:tc>
      </w:tr>
      <w:tr w:rsidR="00454C7C" w14:paraId="607E5A76" w14:textId="77777777" w:rsidTr="00D0472E">
        <w:trPr>
          <w:trHeight w:val="537"/>
        </w:trPr>
        <w:tc>
          <w:tcPr>
            <w:tcW w:w="4342" w:type="dxa"/>
          </w:tcPr>
          <w:p w14:paraId="10CD0463" w14:textId="77777777" w:rsidR="00454C7C" w:rsidRDefault="00454C7C" w:rsidP="00D0472E">
            <w:pPr>
              <w:pStyle w:val="TableParagraph"/>
              <w:spacing w:line="265" w:lineRule="exact"/>
            </w:pPr>
            <w:proofErr w:type="spellStart"/>
            <w:r>
              <w:t>Schriftelijke</w:t>
            </w:r>
            <w:proofErr w:type="spellEnd"/>
            <w:r>
              <w:rPr>
                <w:spacing w:val="-4"/>
              </w:rPr>
              <w:t xml:space="preserve"> </w:t>
            </w:r>
            <w:proofErr w:type="spellStart"/>
            <w:r>
              <w:t>bevestiging</w:t>
            </w:r>
            <w:proofErr w:type="spellEnd"/>
            <w:r>
              <w:rPr>
                <w:spacing w:val="-2"/>
              </w:rPr>
              <w:t xml:space="preserve"> </w:t>
            </w:r>
            <w:r>
              <w:t>(</w:t>
            </w:r>
            <w:proofErr w:type="spellStart"/>
            <w:r>
              <w:t>toevoegen</w:t>
            </w:r>
            <w:proofErr w:type="spellEnd"/>
            <w:r>
              <w:t>)</w:t>
            </w:r>
            <w:r>
              <w:rPr>
                <w:spacing w:val="-4"/>
              </w:rPr>
              <w:t xml:space="preserve"> </w:t>
            </w:r>
            <w:r>
              <w:t>en</w:t>
            </w:r>
          </w:p>
          <w:p w14:paraId="242E0A8E" w14:textId="77777777" w:rsidR="00454C7C" w:rsidRDefault="00454C7C" w:rsidP="00D0472E">
            <w:pPr>
              <w:pStyle w:val="TableParagraph"/>
              <w:spacing w:line="252" w:lineRule="exact"/>
            </w:pPr>
            <w:r>
              <w:t>datum</w:t>
            </w:r>
          </w:p>
        </w:tc>
        <w:tc>
          <w:tcPr>
            <w:tcW w:w="4330" w:type="dxa"/>
          </w:tcPr>
          <w:p w14:paraId="1557B318" w14:textId="77777777" w:rsidR="00454C7C" w:rsidRDefault="00454C7C" w:rsidP="00D0472E">
            <w:pPr>
              <w:pStyle w:val="TableParagraph"/>
              <w:ind w:left="0"/>
              <w:rPr>
                <w:rFonts w:ascii="Times New Roman"/>
                <w:sz w:val="20"/>
              </w:rPr>
            </w:pPr>
          </w:p>
        </w:tc>
      </w:tr>
      <w:tr w:rsidR="00454C7C" w14:paraId="13C44F40" w14:textId="77777777" w:rsidTr="00D0472E">
        <w:trPr>
          <w:trHeight w:val="268"/>
        </w:trPr>
        <w:tc>
          <w:tcPr>
            <w:tcW w:w="4342" w:type="dxa"/>
          </w:tcPr>
          <w:p w14:paraId="6A614A4A" w14:textId="77777777" w:rsidR="00454C7C" w:rsidRDefault="00454C7C" w:rsidP="00D0472E">
            <w:pPr>
              <w:pStyle w:val="TableParagraph"/>
              <w:spacing w:line="248" w:lineRule="exact"/>
            </w:pPr>
            <w:proofErr w:type="spellStart"/>
            <w:r>
              <w:t>Besproken</w:t>
            </w:r>
            <w:proofErr w:type="spellEnd"/>
            <w:r>
              <w:rPr>
                <w:spacing w:val="-2"/>
              </w:rPr>
              <w:t xml:space="preserve"> </w:t>
            </w:r>
            <w:r>
              <w:t>in</w:t>
            </w:r>
            <w:r>
              <w:rPr>
                <w:spacing w:val="-3"/>
              </w:rPr>
              <w:t xml:space="preserve"> </w:t>
            </w:r>
            <w:proofErr w:type="spellStart"/>
            <w:r>
              <w:t>werkoverleg</w:t>
            </w:r>
            <w:proofErr w:type="spellEnd"/>
            <w:r>
              <w:rPr>
                <w:spacing w:val="-4"/>
              </w:rPr>
              <w:t xml:space="preserve"> </w:t>
            </w:r>
            <w:r>
              <w:t>Tamariki</w:t>
            </w:r>
            <w:r>
              <w:rPr>
                <w:spacing w:val="1"/>
              </w:rPr>
              <w:t xml:space="preserve"> </w:t>
            </w:r>
            <w:r>
              <w:t>en</w:t>
            </w:r>
            <w:r>
              <w:rPr>
                <w:spacing w:val="-1"/>
              </w:rPr>
              <w:t xml:space="preserve"> </w:t>
            </w:r>
            <w:r>
              <w:t>datum</w:t>
            </w:r>
          </w:p>
        </w:tc>
        <w:tc>
          <w:tcPr>
            <w:tcW w:w="4330" w:type="dxa"/>
          </w:tcPr>
          <w:p w14:paraId="316BE887" w14:textId="77777777" w:rsidR="00454C7C" w:rsidRDefault="00454C7C" w:rsidP="00D0472E">
            <w:pPr>
              <w:pStyle w:val="TableParagraph"/>
              <w:ind w:left="0"/>
              <w:rPr>
                <w:rFonts w:ascii="Times New Roman"/>
                <w:sz w:val="18"/>
              </w:rPr>
            </w:pPr>
          </w:p>
        </w:tc>
      </w:tr>
      <w:tr w:rsidR="00454C7C" w14:paraId="6F98972F" w14:textId="77777777" w:rsidTr="00D0472E">
        <w:trPr>
          <w:trHeight w:val="805"/>
        </w:trPr>
        <w:tc>
          <w:tcPr>
            <w:tcW w:w="4342" w:type="dxa"/>
          </w:tcPr>
          <w:p w14:paraId="6D20F34F" w14:textId="77777777" w:rsidR="00454C7C" w:rsidRDefault="00454C7C" w:rsidP="00D0472E">
            <w:pPr>
              <w:pStyle w:val="TableParagraph"/>
              <w:ind w:right="831"/>
            </w:pPr>
            <w:proofErr w:type="spellStart"/>
            <w:r>
              <w:t>Gezien</w:t>
            </w:r>
            <w:proofErr w:type="spellEnd"/>
            <w:r>
              <w:t xml:space="preserve"> college van </w:t>
            </w:r>
            <w:proofErr w:type="spellStart"/>
            <w:r>
              <w:t>bestuur</w:t>
            </w:r>
            <w:proofErr w:type="spellEnd"/>
            <w:r>
              <w:t>, datum en</w:t>
            </w:r>
            <w:r>
              <w:rPr>
                <w:spacing w:val="-47"/>
              </w:rPr>
              <w:t xml:space="preserve"> </w:t>
            </w:r>
            <w:proofErr w:type="spellStart"/>
            <w:r>
              <w:t>handtekening</w:t>
            </w:r>
            <w:proofErr w:type="spellEnd"/>
          </w:p>
        </w:tc>
        <w:tc>
          <w:tcPr>
            <w:tcW w:w="4330" w:type="dxa"/>
          </w:tcPr>
          <w:p w14:paraId="24230C38" w14:textId="77777777" w:rsidR="00454C7C" w:rsidRDefault="00454C7C" w:rsidP="00D0472E">
            <w:pPr>
              <w:pStyle w:val="TableParagraph"/>
              <w:ind w:left="0"/>
              <w:rPr>
                <w:rFonts w:ascii="Times New Roman"/>
                <w:sz w:val="20"/>
              </w:rPr>
            </w:pPr>
          </w:p>
        </w:tc>
      </w:tr>
    </w:tbl>
    <w:p w14:paraId="5602430A" w14:textId="02063D43" w:rsidR="00454C7C" w:rsidRDefault="00454C7C" w:rsidP="00454C7C">
      <w:pPr>
        <w:pStyle w:val="Kop1"/>
      </w:pPr>
      <w:bookmarkStart w:id="4" w:name="_Toc75942844"/>
      <w:r>
        <w:lastRenderedPageBreak/>
        <w:t>Klachten 2020</w:t>
      </w:r>
      <w:bookmarkEnd w:id="4"/>
    </w:p>
    <w:p w14:paraId="4468F534" w14:textId="099398C6" w:rsidR="00454C7C" w:rsidRDefault="00454C7C" w:rsidP="00454C7C"/>
    <w:p w14:paraId="7E5895FA" w14:textId="55B87F86" w:rsidR="00454C7C" w:rsidRDefault="00400649" w:rsidP="00400649">
      <w:pPr>
        <w:pStyle w:val="Kop2"/>
      </w:pPr>
      <w:bookmarkStart w:id="5" w:name="_Toc75942845"/>
      <w:r>
        <w:t>Aantal klachten:</w:t>
      </w:r>
      <w:bookmarkEnd w:id="5"/>
    </w:p>
    <w:p w14:paraId="2201114C" w14:textId="17D8E846" w:rsidR="00400649" w:rsidRDefault="00400649" w:rsidP="00454C7C">
      <w:r>
        <w:t>Uit de klachtenregistratie blijkt dat er in 2020 geen klachten zijn geregistreerd.</w:t>
      </w:r>
    </w:p>
    <w:p w14:paraId="06F27E71" w14:textId="547A4DE1" w:rsidR="00400649" w:rsidRDefault="00400649" w:rsidP="00400649">
      <w:pPr>
        <w:pStyle w:val="Kop2"/>
      </w:pPr>
      <w:bookmarkStart w:id="6" w:name="_Toc75942846"/>
      <w:r>
        <w:t>Samenvatting van de klachten:</w:t>
      </w:r>
      <w:bookmarkEnd w:id="6"/>
    </w:p>
    <w:p w14:paraId="730A839B" w14:textId="4D791693" w:rsidR="00400649" w:rsidRDefault="00400649" w:rsidP="00400649">
      <w:r>
        <w:t>Niet van toepassing.</w:t>
      </w:r>
    </w:p>
    <w:p w14:paraId="2A422752" w14:textId="3963D3DA" w:rsidR="00400649" w:rsidRDefault="00400649" w:rsidP="00400649"/>
    <w:p w14:paraId="45C332DA" w14:textId="6C82BB2C" w:rsidR="00400649" w:rsidRDefault="00400649" w:rsidP="00400649"/>
    <w:p w14:paraId="6E5368FD" w14:textId="10EFA23B" w:rsidR="00400649" w:rsidRDefault="00400649">
      <w:r>
        <w:br w:type="page"/>
      </w:r>
    </w:p>
    <w:p w14:paraId="542F6FB3" w14:textId="37B6ECC3" w:rsidR="00400649" w:rsidRDefault="00EB0062" w:rsidP="00EB0062">
      <w:pPr>
        <w:pStyle w:val="Kop1"/>
      </w:pPr>
      <w:bookmarkStart w:id="7" w:name="_Toc75942847"/>
      <w:r>
        <w:lastRenderedPageBreak/>
        <w:t>Geschilvrijbrief</w:t>
      </w:r>
      <w:bookmarkEnd w:id="7"/>
    </w:p>
    <w:p w14:paraId="7FA5B739" w14:textId="1373035D" w:rsidR="00EB0062" w:rsidRDefault="00EB0062" w:rsidP="00EB0062"/>
    <w:p w14:paraId="3E54D1CA" w14:textId="43C864B0" w:rsidR="00EB0062" w:rsidRPr="00EB0062" w:rsidRDefault="00EB0062" w:rsidP="00EB0062">
      <w:r>
        <w:rPr>
          <w:noProof/>
        </w:rPr>
        <w:drawing>
          <wp:inline distT="0" distB="0" distL="0" distR="0" wp14:anchorId="12165800" wp14:editId="439E5BF3">
            <wp:extent cx="5334000" cy="7610707"/>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8209" cy="7616712"/>
                    </a:xfrm>
                    <a:prstGeom prst="rect">
                      <a:avLst/>
                    </a:prstGeom>
                    <a:noFill/>
                    <a:ln>
                      <a:noFill/>
                    </a:ln>
                  </pic:spPr>
                </pic:pic>
              </a:graphicData>
            </a:graphic>
          </wp:inline>
        </w:drawing>
      </w:r>
    </w:p>
    <w:sectPr w:rsidR="00EB0062" w:rsidRPr="00EB0062" w:rsidSect="00EE68F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6D03" w14:textId="77777777" w:rsidR="00EE68F8" w:rsidRDefault="00EE68F8" w:rsidP="00EE68F8">
      <w:pPr>
        <w:spacing w:after="0" w:line="240" w:lineRule="auto"/>
      </w:pPr>
      <w:r>
        <w:separator/>
      </w:r>
    </w:p>
  </w:endnote>
  <w:endnote w:type="continuationSeparator" w:id="0">
    <w:p w14:paraId="65806E20" w14:textId="77777777" w:rsidR="00EE68F8" w:rsidRDefault="00EE68F8" w:rsidP="00EE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61206"/>
      <w:docPartObj>
        <w:docPartGallery w:val="Page Numbers (Bottom of Page)"/>
        <w:docPartUnique/>
      </w:docPartObj>
    </w:sdtPr>
    <w:sdtEndPr/>
    <w:sdtContent>
      <w:p w14:paraId="5236D5DC" w14:textId="3C3FC7B5" w:rsidR="00EE68F8" w:rsidRDefault="00EE68F8">
        <w:pPr>
          <w:pStyle w:val="Voettekst"/>
          <w:jc w:val="right"/>
        </w:pPr>
        <w:r>
          <w:fldChar w:fldCharType="begin"/>
        </w:r>
        <w:r>
          <w:instrText>PAGE   \* MERGEFORMAT</w:instrText>
        </w:r>
        <w:r>
          <w:fldChar w:fldCharType="separate"/>
        </w:r>
        <w:r>
          <w:t>2</w:t>
        </w:r>
        <w:r>
          <w:fldChar w:fldCharType="end"/>
        </w:r>
      </w:p>
    </w:sdtContent>
  </w:sdt>
  <w:p w14:paraId="4734F869" w14:textId="77777777" w:rsidR="00EE68F8" w:rsidRDefault="00EE68F8">
    <w:pPr>
      <w:pStyle w:val="Voettekst"/>
    </w:pPr>
  </w:p>
  <w:p w14:paraId="65482D11" w14:textId="77777777" w:rsidR="00386416" w:rsidRDefault="00386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5CBE" w14:textId="77777777" w:rsidR="00EE68F8" w:rsidRDefault="00EE68F8" w:rsidP="00EE68F8">
      <w:pPr>
        <w:spacing w:after="0" w:line="240" w:lineRule="auto"/>
      </w:pPr>
      <w:r>
        <w:separator/>
      </w:r>
    </w:p>
  </w:footnote>
  <w:footnote w:type="continuationSeparator" w:id="0">
    <w:p w14:paraId="3A3FB731" w14:textId="77777777" w:rsidR="00EE68F8" w:rsidRDefault="00EE68F8" w:rsidP="00EE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72DD"/>
    <w:multiLevelType w:val="hybridMultilevel"/>
    <w:tmpl w:val="26727034"/>
    <w:lvl w:ilvl="0" w:tplc="1B980B48">
      <w:start w:val="1"/>
      <w:numFmt w:val="decimal"/>
      <w:lvlText w:val="%1."/>
      <w:lvlJc w:val="left"/>
      <w:pPr>
        <w:ind w:left="399" w:hanging="284"/>
        <w:jc w:val="left"/>
      </w:pPr>
      <w:rPr>
        <w:rFonts w:hint="default"/>
        <w:w w:val="100"/>
        <w:lang w:val="nl-NL" w:eastAsia="en-US" w:bidi="ar-SA"/>
      </w:rPr>
    </w:lvl>
    <w:lvl w:ilvl="1" w:tplc="41A6CC30">
      <w:start w:val="1"/>
      <w:numFmt w:val="lowerLetter"/>
      <w:lvlText w:val="%2)"/>
      <w:lvlJc w:val="left"/>
      <w:pPr>
        <w:ind w:left="836" w:hanging="360"/>
        <w:jc w:val="left"/>
      </w:pPr>
      <w:rPr>
        <w:rFonts w:ascii="Calibri" w:eastAsia="Calibri" w:hAnsi="Calibri" w:cs="Calibri" w:hint="default"/>
        <w:b w:val="0"/>
        <w:bCs w:val="0"/>
        <w:i w:val="0"/>
        <w:iCs w:val="0"/>
        <w:spacing w:val="-1"/>
        <w:w w:val="100"/>
        <w:sz w:val="22"/>
        <w:szCs w:val="22"/>
        <w:lang w:val="nl-NL" w:eastAsia="en-US" w:bidi="ar-SA"/>
      </w:rPr>
    </w:lvl>
    <w:lvl w:ilvl="2" w:tplc="DD745302">
      <w:numFmt w:val="bullet"/>
      <w:lvlText w:val=""/>
      <w:lvlJc w:val="left"/>
      <w:pPr>
        <w:ind w:left="1249" w:hanging="425"/>
      </w:pPr>
      <w:rPr>
        <w:rFonts w:ascii="Symbol" w:eastAsia="Symbol" w:hAnsi="Symbol" w:cs="Symbol" w:hint="default"/>
        <w:b w:val="0"/>
        <w:bCs w:val="0"/>
        <w:i w:val="0"/>
        <w:iCs w:val="0"/>
        <w:w w:val="100"/>
        <w:sz w:val="22"/>
        <w:szCs w:val="22"/>
        <w:lang w:val="nl-NL" w:eastAsia="en-US" w:bidi="ar-SA"/>
      </w:rPr>
    </w:lvl>
    <w:lvl w:ilvl="3" w:tplc="F296102A">
      <w:numFmt w:val="bullet"/>
      <w:lvlText w:val="•"/>
      <w:lvlJc w:val="left"/>
      <w:pPr>
        <w:ind w:left="2313" w:hanging="425"/>
      </w:pPr>
      <w:rPr>
        <w:rFonts w:hint="default"/>
        <w:lang w:val="nl-NL" w:eastAsia="en-US" w:bidi="ar-SA"/>
      </w:rPr>
    </w:lvl>
    <w:lvl w:ilvl="4" w:tplc="8CB476E2">
      <w:numFmt w:val="bullet"/>
      <w:lvlText w:val="•"/>
      <w:lvlJc w:val="left"/>
      <w:pPr>
        <w:ind w:left="3386" w:hanging="425"/>
      </w:pPr>
      <w:rPr>
        <w:rFonts w:hint="default"/>
        <w:lang w:val="nl-NL" w:eastAsia="en-US" w:bidi="ar-SA"/>
      </w:rPr>
    </w:lvl>
    <w:lvl w:ilvl="5" w:tplc="41BAD2AE">
      <w:numFmt w:val="bullet"/>
      <w:lvlText w:val="•"/>
      <w:lvlJc w:val="left"/>
      <w:pPr>
        <w:ind w:left="4459" w:hanging="425"/>
      </w:pPr>
      <w:rPr>
        <w:rFonts w:hint="default"/>
        <w:lang w:val="nl-NL" w:eastAsia="en-US" w:bidi="ar-SA"/>
      </w:rPr>
    </w:lvl>
    <w:lvl w:ilvl="6" w:tplc="F22AB454">
      <w:numFmt w:val="bullet"/>
      <w:lvlText w:val="•"/>
      <w:lvlJc w:val="left"/>
      <w:pPr>
        <w:ind w:left="5533" w:hanging="425"/>
      </w:pPr>
      <w:rPr>
        <w:rFonts w:hint="default"/>
        <w:lang w:val="nl-NL" w:eastAsia="en-US" w:bidi="ar-SA"/>
      </w:rPr>
    </w:lvl>
    <w:lvl w:ilvl="7" w:tplc="B0206A76">
      <w:numFmt w:val="bullet"/>
      <w:lvlText w:val="•"/>
      <w:lvlJc w:val="left"/>
      <w:pPr>
        <w:ind w:left="6606" w:hanging="425"/>
      </w:pPr>
      <w:rPr>
        <w:rFonts w:hint="default"/>
        <w:lang w:val="nl-NL" w:eastAsia="en-US" w:bidi="ar-SA"/>
      </w:rPr>
    </w:lvl>
    <w:lvl w:ilvl="8" w:tplc="87BE2AD0">
      <w:numFmt w:val="bullet"/>
      <w:lvlText w:val="•"/>
      <w:lvlJc w:val="left"/>
      <w:pPr>
        <w:ind w:left="7679" w:hanging="425"/>
      </w:pPr>
      <w:rPr>
        <w:rFonts w:hint="default"/>
        <w:lang w:val="nl-NL" w:eastAsia="en-US" w:bidi="ar-SA"/>
      </w:rPr>
    </w:lvl>
  </w:abstractNum>
  <w:abstractNum w:abstractNumId="1" w15:restartNumberingAfterBreak="0">
    <w:nsid w:val="6A8E242A"/>
    <w:multiLevelType w:val="hybridMultilevel"/>
    <w:tmpl w:val="26727034"/>
    <w:lvl w:ilvl="0" w:tplc="1B980B48">
      <w:start w:val="1"/>
      <w:numFmt w:val="decimal"/>
      <w:lvlText w:val="%1."/>
      <w:lvlJc w:val="left"/>
      <w:pPr>
        <w:ind w:left="399" w:hanging="284"/>
        <w:jc w:val="left"/>
      </w:pPr>
      <w:rPr>
        <w:rFonts w:hint="default"/>
        <w:w w:val="100"/>
        <w:lang w:val="nl-NL" w:eastAsia="en-US" w:bidi="ar-SA"/>
      </w:rPr>
    </w:lvl>
    <w:lvl w:ilvl="1" w:tplc="41A6CC30">
      <w:start w:val="1"/>
      <w:numFmt w:val="lowerLetter"/>
      <w:lvlText w:val="%2)"/>
      <w:lvlJc w:val="left"/>
      <w:pPr>
        <w:ind w:left="836" w:hanging="360"/>
        <w:jc w:val="left"/>
      </w:pPr>
      <w:rPr>
        <w:rFonts w:ascii="Calibri" w:eastAsia="Calibri" w:hAnsi="Calibri" w:cs="Calibri" w:hint="default"/>
        <w:b w:val="0"/>
        <w:bCs w:val="0"/>
        <w:i w:val="0"/>
        <w:iCs w:val="0"/>
        <w:spacing w:val="-1"/>
        <w:w w:val="100"/>
        <w:sz w:val="22"/>
        <w:szCs w:val="22"/>
        <w:lang w:val="nl-NL" w:eastAsia="en-US" w:bidi="ar-SA"/>
      </w:rPr>
    </w:lvl>
    <w:lvl w:ilvl="2" w:tplc="DD745302">
      <w:numFmt w:val="bullet"/>
      <w:lvlText w:val=""/>
      <w:lvlJc w:val="left"/>
      <w:pPr>
        <w:ind w:left="1249" w:hanging="425"/>
      </w:pPr>
      <w:rPr>
        <w:rFonts w:ascii="Symbol" w:eastAsia="Symbol" w:hAnsi="Symbol" w:cs="Symbol" w:hint="default"/>
        <w:b w:val="0"/>
        <w:bCs w:val="0"/>
        <w:i w:val="0"/>
        <w:iCs w:val="0"/>
        <w:w w:val="100"/>
        <w:sz w:val="22"/>
        <w:szCs w:val="22"/>
        <w:lang w:val="nl-NL" w:eastAsia="en-US" w:bidi="ar-SA"/>
      </w:rPr>
    </w:lvl>
    <w:lvl w:ilvl="3" w:tplc="F296102A">
      <w:numFmt w:val="bullet"/>
      <w:lvlText w:val="•"/>
      <w:lvlJc w:val="left"/>
      <w:pPr>
        <w:ind w:left="2313" w:hanging="425"/>
      </w:pPr>
      <w:rPr>
        <w:rFonts w:hint="default"/>
        <w:lang w:val="nl-NL" w:eastAsia="en-US" w:bidi="ar-SA"/>
      </w:rPr>
    </w:lvl>
    <w:lvl w:ilvl="4" w:tplc="8CB476E2">
      <w:numFmt w:val="bullet"/>
      <w:lvlText w:val="•"/>
      <w:lvlJc w:val="left"/>
      <w:pPr>
        <w:ind w:left="3386" w:hanging="425"/>
      </w:pPr>
      <w:rPr>
        <w:rFonts w:hint="default"/>
        <w:lang w:val="nl-NL" w:eastAsia="en-US" w:bidi="ar-SA"/>
      </w:rPr>
    </w:lvl>
    <w:lvl w:ilvl="5" w:tplc="41BAD2AE">
      <w:numFmt w:val="bullet"/>
      <w:lvlText w:val="•"/>
      <w:lvlJc w:val="left"/>
      <w:pPr>
        <w:ind w:left="4459" w:hanging="425"/>
      </w:pPr>
      <w:rPr>
        <w:rFonts w:hint="default"/>
        <w:lang w:val="nl-NL" w:eastAsia="en-US" w:bidi="ar-SA"/>
      </w:rPr>
    </w:lvl>
    <w:lvl w:ilvl="6" w:tplc="F22AB454">
      <w:numFmt w:val="bullet"/>
      <w:lvlText w:val="•"/>
      <w:lvlJc w:val="left"/>
      <w:pPr>
        <w:ind w:left="5533" w:hanging="425"/>
      </w:pPr>
      <w:rPr>
        <w:rFonts w:hint="default"/>
        <w:lang w:val="nl-NL" w:eastAsia="en-US" w:bidi="ar-SA"/>
      </w:rPr>
    </w:lvl>
    <w:lvl w:ilvl="7" w:tplc="B0206A76">
      <w:numFmt w:val="bullet"/>
      <w:lvlText w:val="•"/>
      <w:lvlJc w:val="left"/>
      <w:pPr>
        <w:ind w:left="6606" w:hanging="425"/>
      </w:pPr>
      <w:rPr>
        <w:rFonts w:hint="default"/>
        <w:lang w:val="nl-NL" w:eastAsia="en-US" w:bidi="ar-SA"/>
      </w:rPr>
    </w:lvl>
    <w:lvl w:ilvl="8" w:tplc="87BE2AD0">
      <w:numFmt w:val="bullet"/>
      <w:lvlText w:val="•"/>
      <w:lvlJc w:val="left"/>
      <w:pPr>
        <w:ind w:left="7679" w:hanging="425"/>
      </w:pPr>
      <w:rPr>
        <w:rFonts w:hint="default"/>
        <w:lang w:val="nl-NL" w:eastAsia="en-US" w:bidi="ar-SA"/>
      </w:rPr>
    </w:lvl>
  </w:abstractNum>
  <w:abstractNum w:abstractNumId="2" w15:restartNumberingAfterBreak="0">
    <w:nsid w:val="7EF41D2B"/>
    <w:multiLevelType w:val="hybridMultilevel"/>
    <w:tmpl w:val="26727034"/>
    <w:lvl w:ilvl="0" w:tplc="1B980B48">
      <w:start w:val="1"/>
      <w:numFmt w:val="decimal"/>
      <w:lvlText w:val="%1."/>
      <w:lvlJc w:val="left"/>
      <w:pPr>
        <w:ind w:left="399" w:hanging="284"/>
        <w:jc w:val="left"/>
      </w:pPr>
      <w:rPr>
        <w:rFonts w:hint="default"/>
        <w:w w:val="100"/>
        <w:lang w:val="nl-NL" w:eastAsia="en-US" w:bidi="ar-SA"/>
      </w:rPr>
    </w:lvl>
    <w:lvl w:ilvl="1" w:tplc="41A6CC30">
      <w:start w:val="1"/>
      <w:numFmt w:val="lowerLetter"/>
      <w:lvlText w:val="%2)"/>
      <w:lvlJc w:val="left"/>
      <w:pPr>
        <w:ind w:left="836" w:hanging="360"/>
        <w:jc w:val="left"/>
      </w:pPr>
      <w:rPr>
        <w:rFonts w:ascii="Calibri" w:eastAsia="Calibri" w:hAnsi="Calibri" w:cs="Calibri" w:hint="default"/>
        <w:b w:val="0"/>
        <w:bCs w:val="0"/>
        <w:i w:val="0"/>
        <w:iCs w:val="0"/>
        <w:spacing w:val="-1"/>
        <w:w w:val="100"/>
        <w:sz w:val="22"/>
        <w:szCs w:val="22"/>
        <w:lang w:val="nl-NL" w:eastAsia="en-US" w:bidi="ar-SA"/>
      </w:rPr>
    </w:lvl>
    <w:lvl w:ilvl="2" w:tplc="DD745302">
      <w:numFmt w:val="bullet"/>
      <w:lvlText w:val=""/>
      <w:lvlJc w:val="left"/>
      <w:pPr>
        <w:ind w:left="1249" w:hanging="425"/>
      </w:pPr>
      <w:rPr>
        <w:rFonts w:ascii="Symbol" w:eastAsia="Symbol" w:hAnsi="Symbol" w:cs="Symbol" w:hint="default"/>
        <w:b w:val="0"/>
        <w:bCs w:val="0"/>
        <w:i w:val="0"/>
        <w:iCs w:val="0"/>
        <w:w w:val="100"/>
        <w:sz w:val="22"/>
        <w:szCs w:val="22"/>
        <w:lang w:val="nl-NL" w:eastAsia="en-US" w:bidi="ar-SA"/>
      </w:rPr>
    </w:lvl>
    <w:lvl w:ilvl="3" w:tplc="F296102A">
      <w:numFmt w:val="bullet"/>
      <w:lvlText w:val="•"/>
      <w:lvlJc w:val="left"/>
      <w:pPr>
        <w:ind w:left="2313" w:hanging="425"/>
      </w:pPr>
      <w:rPr>
        <w:rFonts w:hint="default"/>
        <w:lang w:val="nl-NL" w:eastAsia="en-US" w:bidi="ar-SA"/>
      </w:rPr>
    </w:lvl>
    <w:lvl w:ilvl="4" w:tplc="8CB476E2">
      <w:numFmt w:val="bullet"/>
      <w:lvlText w:val="•"/>
      <w:lvlJc w:val="left"/>
      <w:pPr>
        <w:ind w:left="3386" w:hanging="425"/>
      </w:pPr>
      <w:rPr>
        <w:rFonts w:hint="default"/>
        <w:lang w:val="nl-NL" w:eastAsia="en-US" w:bidi="ar-SA"/>
      </w:rPr>
    </w:lvl>
    <w:lvl w:ilvl="5" w:tplc="41BAD2AE">
      <w:numFmt w:val="bullet"/>
      <w:lvlText w:val="•"/>
      <w:lvlJc w:val="left"/>
      <w:pPr>
        <w:ind w:left="4459" w:hanging="425"/>
      </w:pPr>
      <w:rPr>
        <w:rFonts w:hint="default"/>
        <w:lang w:val="nl-NL" w:eastAsia="en-US" w:bidi="ar-SA"/>
      </w:rPr>
    </w:lvl>
    <w:lvl w:ilvl="6" w:tplc="F22AB454">
      <w:numFmt w:val="bullet"/>
      <w:lvlText w:val="•"/>
      <w:lvlJc w:val="left"/>
      <w:pPr>
        <w:ind w:left="5533" w:hanging="425"/>
      </w:pPr>
      <w:rPr>
        <w:rFonts w:hint="default"/>
        <w:lang w:val="nl-NL" w:eastAsia="en-US" w:bidi="ar-SA"/>
      </w:rPr>
    </w:lvl>
    <w:lvl w:ilvl="7" w:tplc="B0206A76">
      <w:numFmt w:val="bullet"/>
      <w:lvlText w:val="•"/>
      <w:lvlJc w:val="left"/>
      <w:pPr>
        <w:ind w:left="6606" w:hanging="425"/>
      </w:pPr>
      <w:rPr>
        <w:rFonts w:hint="default"/>
        <w:lang w:val="nl-NL" w:eastAsia="en-US" w:bidi="ar-SA"/>
      </w:rPr>
    </w:lvl>
    <w:lvl w:ilvl="8" w:tplc="87BE2AD0">
      <w:numFmt w:val="bullet"/>
      <w:lvlText w:val="•"/>
      <w:lvlJc w:val="left"/>
      <w:pPr>
        <w:ind w:left="7679" w:hanging="425"/>
      </w:pPr>
      <w:rPr>
        <w:rFonts w:hint="default"/>
        <w:lang w:val="nl-NL"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70"/>
    <w:rsid w:val="00124B10"/>
    <w:rsid w:val="00194BE4"/>
    <w:rsid w:val="00386416"/>
    <w:rsid w:val="00400649"/>
    <w:rsid w:val="00454C7C"/>
    <w:rsid w:val="009C4670"/>
    <w:rsid w:val="00EB0062"/>
    <w:rsid w:val="00EE6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0B1B"/>
  <w15:chartTrackingRefBased/>
  <w15:docId w15:val="{D0108466-3262-440A-9147-21360F24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68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00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68F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EE68F8"/>
    <w:rPr>
      <w:color w:val="0563C1" w:themeColor="hyperlink"/>
      <w:u w:val="single"/>
    </w:rPr>
  </w:style>
  <w:style w:type="character" w:styleId="Onopgelostemelding">
    <w:name w:val="Unresolved Mention"/>
    <w:basedOn w:val="Standaardalinea-lettertype"/>
    <w:uiPriority w:val="99"/>
    <w:semiHidden/>
    <w:unhideWhenUsed/>
    <w:rsid w:val="00EE68F8"/>
    <w:rPr>
      <w:color w:val="605E5C"/>
      <w:shd w:val="clear" w:color="auto" w:fill="E1DFDD"/>
    </w:rPr>
  </w:style>
  <w:style w:type="paragraph" w:styleId="Kopvaninhoudsopgave">
    <w:name w:val="TOC Heading"/>
    <w:basedOn w:val="Kop1"/>
    <w:next w:val="Standaard"/>
    <w:uiPriority w:val="39"/>
    <w:unhideWhenUsed/>
    <w:qFormat/>
    <w:rsid w:val="00EE68F8"/>
    <w:pPr>
      <w:outlineLvl w:val="9"/>
    </w:pPr>
    <w:rPr>
      <w:lang w:eastAsia="nl-NL"/>
    </w:rPr>
  </w:style>
  <w:style w:type="paragraph" w:styleId="Inhopg1">
    <w:name w:val="toc 1"/>
    <w:basedOn w:val="Standaard"/>
    <w:next w:val="Standaard"/>
    <w:autoRedefine/>
    <w:uiPriority w:val="39"/>
    <w:unhideWhenUsed/>
    <w:rsid w:val="00EE68F8"/>
    <w:pPr>
      <w:spacing w:after="100"/>
    </w:pPr>
  </w:style>
  <w:style w:type="paragraph" w:styleId="Koptekst">
    <w:name w:val="header"/>
    <w:basedOn w:val="Standaard"/>
    <w:link w:val="KoptekstChar"/>
    <w:uiPriority w:val="99"/>
    <w:unhideWhenUsed/>
    <w:rsid w:val="00EE68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8F8"/>
  </w:style>
  <w:style w:type="paragraph" w:styleId="Voettekst">
    <w:name w:val="footer"/>
    <w:basedOn w:val="Standaard"/>
    <w:link w:val="VoettekstChar"/>
    <w:uiPriority w:val="99"/>
    <w:unhideWhenUsed/>
    <w:rsid w:val="00EE68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8F8"/>
  </w:style>
  <w:style w:type="table" w:customStyle="1" w:styleId="TableNormal">
    <w:name w:val="Table Normal"/>
    <w:uiPriority w:val="2"/>
    <w:semiHidden/>
    <w:unhideWhenUsed/>
    <w:qFormat/>
    <w:rsid w:val="00454C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54C7C"/>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454C7C"/>
    <w:rPr>
      <w:rFonts w:ascii="Calibri" w:eastAsia="Calibri" w:hAnsi="Calibri" w:cs="Calibri"/>
    </w:rPr>
  </w:style>
  <w:style w:type="paragraph" w:styleId="Lijstalinea">
    <w:name w:val="List Paragraph"/>
    <w:basedOn w:val="Standaard"/>
    <w:uiPriority w:val="1"/>
    <w:qFormat/>
    <w:rsid w:val="00454C7C"/>
    <w:pPr>
      <w:widowControl w:val="0"/>
      <w:autoSpaceDE w:val="0"/>
      <w:autoSpaceDN w:val="0"/>
      <w:spacing w:after="0" w:line="240" w:lineRule="auto"/>
      <w:ind w:left="399" w:hanging="284"/>
    </w:pPr>
    <w:rPr>
      <w:rFonts w:ascii="Calibri" w:eastAsia="Calibri" w:hAnsi="Calibri" w:cs="Calibri"/>
    </w:rPr>
  </w:style>
  <w:style w:type="paragraph" w:customStyle="1" w:styleId="TableParagraph">
    <w:name w:val="Table Paragraph"/>
    <w:basedOn w:val="Standaard"/>
    <w:uiPriority w:val="1"/>
    <w:qFormat/>
    <w:rsid w:val="00454C7C"/>
    <w:pPr>
      <w:widowControl w:val="0"/>
      <w:autoSpaceDE w:val="0"/>
      <w:autoSpaceDN w:val="0"/>
      <w:spacing w:after="0" w:line="240" w:lineRule="auto"/>
      <w:ind w:left="110"/>
    </w:pPr>
    <w:rPr>
      <w:rFonts w:ascii="Calibri" w:eastAsia="Calibri" w:hAnsi="Calibri" w:cs="Calibri"/>
    </w:rPr>
  </w:style>
  <w:style w:type="character" w:customStyle="1" w:styleId="Kop2Char">
    <w:name w:val="Kop 2 Char"/>
    <w:basedOn w:val="Standaardalinea-lettertype"/>
    <w:link w:val="Kop2"/>
    <w:uiPriority w:val="9"/>
    <w:rsid w:val="00400649"/>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40064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geschillencommissi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F9FA83C27BDE43BF0B3CEC6F7CD0AC" ma:contentTypeVersion="11" ma:contentTypeDescription="Een nieuw document maken." ma:contentTypeScope="" ma:versionID="5e1ebea680efdbe56c9304301fe0f278">
  <xsd:schema xmlns:xsd="http://www.w3.org/2001/XMLSchema" xmlns:xs="http://www.w3.org/2001/XMLSchema" xmlns:p="http://schemas.microsoft.com/office/2006/metadata/properties" xmlns:ns2="26246639-da3b-4f5c-83ed-c895bf2e9e31" xmlns:ns3="0301b226-8f26-4ced-9692-a055af49ccee" targetNamespace="http://schemas.microsoft.com/office/2006/metadata/properties" ma:root="true" ma:fieldsID="1ee4d478c4ca144e0f6fbee1b289c9e3" ns2:_="" ns3:_="">
    <xsd:import namespace="26246639-da3b-4f5c-83ed-c895bf2e9e31"/>
    <xsd:import namespace="0301b226-8f26-4ced-9692-a055af49cc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46639-da3b-4f5c-83ed-c895bf2e9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1b226-8f26-4ced-9692-a055af49cce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256DC-6568-44B3-8954-B0E66AD7CDA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BE03698-BC7D-4482-B654-E1E429D7AADE}">
  <ds:schemaRefs>
    <ds:schemaRef ds:uri="http://schemas.microsoft.com/office/2006/metadata/contentType"/>
    <ds:schemaRef ds:uri="http://schemas.microsoft.com/office/2006/metadata/properties/metaAttributes"/>
    <ds:schemaRef ds:uri="http://www.w3.org/2000/xmlns/"/>
    <ds:schemaRef ds:uri="http://www.w3.org/2001/XMLSchema"/>
    <ds:schemaRef ds:uri="26246639-da3b-4f5c-83ed-c895bf2e9e31"/>
    <ds:schemaRef ds:uri="0301b226-8f26-4ced-9692-a055af49ccee"/>
  </ds:schemaRefs>
</ds:datastoreItem>
</file>

<file path=customXml/itemProps3.xml><?xml version="1.0" encoding="utf-8"?>
<ds:datastoreItem xmlns:ds="http://schemas.openxmlformats.org/officeDocument/2006/customXml" ds:itemID="{18F75295-F0A7-4ACD-843B-067C62166605}">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AAD145C2-3E9D-4BC2-8C11-37E4D9AB5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1293</Words>
  <Characters>7116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Korthuis</dc:creator>
  <cp:keywords/>
  <dc:description/>
  <cp:lastModifiedBy>Bianca Korthuis</cp:lastModifiedBy>
  <cp:revision>2</cp:revision>
  <dcterms:created xsi:type="dcterms:W3CDTF">2021-06-30T07:32:00Z</dcterms:created>
  <dcterms:modified xsi:type="dcterms:W3CDTF">2021-07-11T18:56:00Z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0x01010074F9FA83C27BDE43BF0B3CEC6F7CD0AC</vt:lpwstr>
  </property>
</Properties>
</file>